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FC6" w:rsidRDefault="00B45ABC" w:rsidP="004B2FC6">
      <w:pPr>
        <w:pStyle w:val="Heading1"/>
      </w:pPr>
      <w:bookmarkStart w:id="0" w:name="_Toc527438187"/>
      <w:r w:rsidRPr="00B45ABC">
        <w:t xml:space="preserve">Voltage-Current Characteristics of </w:t>
      </w:r>
      <w:bookmarkEnd w:id="0"/>
      <w:r w:rsidR="004B2FC6">
        <w:t>a Resistor</w:t>
      </w:r>
    </w:p>
    <w:p w:rsidR="004B2FC6" w:rsidRPr="004B2FC6" w:rsidRDefault="004B2FC6" w:rsidP="004B2FC6">
      <w:pPr>
        <w:jc w:val="center"/>
        <w:rPr>
          <w:b/>
          <w:sz w:val="32"/>
          <w:szCs w:val="32"/>
        </w:rPr>
      </w:pPr>
      <w:r w:rsidRPr="004B2FC6">
        <w:rPr>
          <w:b/>
          <w:sz w:val="32"/>
          <w:szCs w:val="32"/>
        </w:rPr>
        <w:t>Ohm’s Law</w:t>
      </w:r>
    </w:p>
    <w:p w:rsidR="00B45ABC" w:rsidRDefault="00B45ABC" w:rsidP="00B45ABC">
      <w:pPr>
        <w:ind w:left="-6"/>
        <w:jc w:val="both"/>
        <w:outlineLvl w:val="0"/>
        <w:rPr>
          <w:b/>
        </w:rPr>
      </w:pPr>
      <w:r>
        <w:rPr>
          <w:b/>
        </w:rPr>
        <w:t>Introduction</w:t>
      </w:r>
    </w:p>
    <w:p w:rsidR="00B45ABC" w:rsidRDefault="00B45ABC" w:rsidP="00B45ABC">
      <w:pPr>
        <w:ind w:left="-6"/>
        <w:jc w:val="both"/>
      </w:pPr>
    </w:p>
    <w:p w:rsidR="00A242CF" w:rsidRDefault="00B45ABC" w:rsidP="00B45ABC">
      <w:pPr>
        <w:ind w:left="-6"/>
      </w:pPr>
      <w:r>
        <w:t>When a voltage is applied across a</w:t>
      </w:r>
      <w:r w:rsidR="0068715E">
        <w:t>n electrical</w:t>
      </w:r>
      <w:r w:rsidR="00A242CF">
        <w:t xml:space="preserve"> component</w:t>
      </w:r>
      <w:r>
        <w:t xml:space="preserve"> the amount of current </w:t>
      </w:r>
      <w:r w:rsidR="00A242CF">
        <w:t xml:space="preserve">passing </w:t>
      </w:r>
      <w:r>
        <w:t>through it depends on its physical properties</w:t>
      </w:r>
      <w:r w:rsidR="00A242CF">
        <w:t xml:space="preserve"> and determines if it is classed as an </w:t>
      </w:r>
      <w:r w:rsidR="00A242CF" w:rsidRPr="00A242CF">
        <w:rPr>
          <w:i/>
        </w:rPr>
        <w:t>insulator</w:t>
      </w:r>
      <w:r w:rsidR="00A242CF">
        <w:t xml:space="preserve"> or a </w:t>
      </w:r>
      <w:r w:rsidR="00A242CF" w:rsidRPr="00A242CF">
        <w:rPr>
          <w:i/>
        </w:rPr>
        <w:t>conductor</w:t>
      </w:r>
      <w:r>
        <w:t xml:space="preserve">. </w:t>
      </w:r>
      <w:r w:rsidR="00A242CF">
        <w:t xml:space="preserve">The variation of current with </w:t>
      </w:r>
      <w:r>
        <w:t xml:space="preserve">voltage also depends on the particular component. Some components even respond differently, depending on which end is connected to the positive </w:t>
      </w:r>
      <w:r w:rsidR="00A242CF">
        <w:t xml:space="preserve">terminal </w:t>
      </w:r>
      <w:r>
        <w:t xml:space="preserve">of the battery. </w:t>
      </w:r>
    </w:p>
    <w:p w:rsidR="00A242CF" w:rsidRDefault="00A242CF" w:rsidP="00B45ABC">
      <w:pPr>
        <w:ind w:left="-6"/>
      </w:pPr>
    </w:p>
    <w:p w:rsidR="00B45ABC" w:rsidRDefault="00B45ABC" w:rsidP="00B45ABC">
      <w:pPr>
        <w:ind w:left="-6"/>
      </w:pPr>
      <w:r>
        <w:t>In this experiment you will be investigating the voltage-current characteristics of a common electronic component</w:t>
      </w:r>
      <w:r w:rsidR="0068715E">
        <w:t xml:space="preserve"> – the </w:t>
      </w:r>
      <w:r w:rsidR="00A242CF">
        <w:t xml:space="preserve">humble </w:t>
      </w:r>
      <w:r w:rsidR="0068715E" w:rsidRPr="00A242CF">
        <w:rPr>
          <w:i/>
        </w:rPr>
        <w:t>resistor</w:t>
      </w:r>
      <w:r>
        <w:t>.</w:t>
      </w:r>
      <w:r w:rsidR="00A242CF">
        <w:t xml:space="preserve">  </w:t>
      </w:r>
      <w:r w:rsidR="003E1363">
        <w:rPr>
          <w:noProof/>
          <w:vertAlign w:val="subscript"/>
          <w:lang w:eastAsia="en-AU"/>
        </w:rPr>
        <w:drawing>
          <wp:inline distT="0" distB="0" distL="0" distR="0">
            <wp:extent cx="1066800" cy="190500"/>
            <wp:effectExtent l="19050" t="0" r="0" b="0"/>
            <wp:docPr id="7" name="Picture 7" descr="C:\Users\Craig\Documents\Personal\ASTA Assist\Thumbnails\Ohm's law single resis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aig\Documents\Personal\ASTA Assist\Thumbnails\Ohm's law single resist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372" t="4762" r="31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9B" w:rsidRDefault="00C9489B" w:rsidP="00C9489B">
      <w:pPr>
        <w:ind w:left="-6"/>
        <w:rPr>
          <w:vertAlign w:val="superscript"/>
        </w:rPr>
      </w:pPr>
      <w:bookmarkStart w:id="1" w:name="_Toc527438188"/>
    </w:p>
    <w:p w:rsidR="00C9489B" w:rsidRDefault="00C9489B" w:rsidP="00C9489B">
      <w:pPr>
        <w:ind w:left="-6"/>
      </w:pPr>
      <w:r>
        <w:t>If you don’t know already, find out the meaning of the coloured bands on the resistor and how to ‘read’ them.</w:t>
      </w:r>
    </w:p>
    <w:p w:rsidR="00C9489B" w:rsidRPr="007F4362" w:rsidRDefault="00C9489B" w:rsidP="00C9489B">
      <w:pPr>
        <w:ind w:left="-6"/>
      </w:pPr>
    </w:p>
    <w:bookmarkEnd w:id="1"/>
    <w:p w:rsidR="00B45ABC" w:rsidRDefault="00B45ABC" w:rsidP="00B45ABC">
      <w:r>
        <w:t xml:space="preserve">In this experiment you will be using a </w:t>
      </w:r>
      <w:r w:rsidR="0068715E">
        <w:t xml:space="preserve">56 </w:t>
      </w:r>
      <w:r w:rsidR="0068715E">
        <w:sym w:font="Symbol" w:char="F057"/>
      </w:r>
      <w:r w:rsidR="006B037A">
        <w:t xml:space="preserve"> (or similar) resistor.</w:t>
      </w:r>
    </w:p>
    <w:p w:rsidR="00B45ABC" w:rsidRDefault="00B45ABC" w:rsidP="00B45ABC"/>
    <w:p w:rsidR="00B45ABC" w:rsidRDefault="004B2FC6" w:rsidP="00B45ABC">
      <w:pPr>
        <w:outlineLvl w:val="0"/>
        <w:rPr>
          <w:b/>
        </w:rPr>
      </w:pPr>
      <w:r>
        <w:rPr>
          <w:b/>
        </w:rPr>
        <w:t>Equipment</w:t>
      </w:r>
    </w:p>
    <w:p w:rsidR="00B45ABC" w:rsidRDefault="00B45ABC" w:rsidP="00B45ABC">
      <w:r>
        <w:t xml:space="preserve">0 </w:t>
      </w:r>
      <w:r>
        <w:sym w:font="Symbol" w:char="F02D"/>
      </w:r>
      <w:r>
        <w:t xml:space="preserve"> 12V power supply, </w:t>
      </w:r>
      <w:r w:rsidR="004B2FC6">
        <w:t xml:space="preserve">2 digital </w:t>
      </w:r>
      <w:r w:rsidR="0068715E">
        <w:t>multimeters</w:t>
      </w:r>
      <w:r w:rsidR="006B037A">
        <w:t>, resistor, connecting wires, 2 alligator clips</w:t>
      </w:r>
    </w:p>
    <w:p w:rsidR="00B45ABC" w:rsidRDefault="00B45ABC" w:rsidP="00B45ABC">
      <w:pPr>
        <w:tabs>
          <w:tab w:val="left" w:pos="2694"/>
          <w:tab w:val="left" w:pos="5040"/>
        </w:tabs>
      </w:pPr>
    </w:p>
    <w:p w:rsidR="004B2FC6" w:rsidRPr="004B2FC6" w:rsidRDefault="004B2FC6" w:rsidP="00B45ABC">
      <w:pPr>
        <w:tabs>
          <w:tab w:val="left" w:pos="2694"/>
          <w:tab w:val="left" w:pos="5040"/>
        </w:tabs>
        <w:rPr>
          <w:b/>
        </w:rPr>
      </w:pPr>
      <w:r w:rsidRPr="004B2FC6">
        <w:rPr>
          <w:b/>
        </w:rPr>
        <w:t>Method</w:t>
      </w:r>
    </w:p>
    <w:p w:rsidR="00B45ABC" w:rsidRDefault="00B45ABC" w:rsidP="00B45ABC">
      <w:pPr>
        <w:tabs>
          <w:tab w:val="left" w:pos="8380"/>
        </w:tabs>
      </w:pPr>
      <w:r>
        <w:t xml:space="preserve">Construct the circuit below. Record the </w:t>
      </w:r>
      <w:r w:rsidR="00682796">
        <w:t>current for voltages from 0</w:t>
      </w:r>
      <w:r>
        <w:t xml:space="preserve"> to </w:t>
      </w:r>
      <w:r w:rsidR="00851CD5">
        <w:t>8</w:t>
      </w:r>
      <w:r>
        <w:t xml:space="preserve"> volt settings of the power supply.</w:t>
      </w:r>
    </w:p>
    <w:p w:rsidR="00B45ABC" w:rsidRDefault="00B45ABC" w:rsidP="00B45ABC">
      <w:pPr>
        <w:tabs>
          <w:tab w:val="left" w:pos="8380"/>
        </w:tabs>
      </w:pPr>
    </w:p>
    <w:p w:rsidR="00B45ABC" w:rsidRDefault="00B45ABC" w:rsidP="00B45ABC">
      <w:pPr>
        <w:tabs>
          <w:tab w:val="left" w:pos="8380"/>
        </w:tabs>
      </w:pPr>
      <w:r>
        <w:t>Note that the voltage set</w:t>
      </w:r>
      <w:r w:rsidR="00682796">
        <w:t>t</w:t>
      </w:r>
      <w:r>
        <w:t>ings on the power supply only give a rough guide and the voltmeter should be used to give a more accurate reading. Also, the current will be small, so use the milliamp scale.</w:t>
      </w:r>
      <w:r w:rsidR="00851CD5">
        <w:t xml:space="preserve"> </w:t>
      </w:r>
      <w:r w:rsidR="00851CD5" w:rsidRPr="00851CD5">
        <w:rPr>
          <w:b/>
        </w:rPr>
        <w:t xml:space="preserve">Switch on, take your readings, </w:t>
      </w:r>
      <w:proofErr w:type="gramStart"/>
      <w:r w:rsidR="00851CD5" w:rsidRPr="00851CD5">
        <w:rPr>
          <w:b/>
        </w:rPr>
        <w:t>switch</w:t>
      </w:r>
      <w:proofErr w:type="gramEnd"/>
      <w:r w:rsidR="00851CD5" w:rsidRPr="00851CD5">
        <w:rPr>
          <w:b/>
        </w:rPr>
        <w:t xml:space="preserve"> off – to avoid “cooking” the resistor.</w:t>
      </w:r>
    </w:p>
    <w:p w:rsidR="00B45ABC" w:rsidRDefault="006E257C" w:rsidP="00B45ABC">
      <w:r>
        <w:rPr>
          <w:noProof/>
          <w:lang w:eastAsia="ja-JP"/>
        </w:rPr>
        <w:pict>
          <v:group id="_x0000_s1077" style="position:absolute;margin-left:144.05pt;margin-top:7.55pt;width:189.4pt;height:151.6pt;z-index:251657728" coordorigin="4299,8351" coordsize="3788,3032">
            <v:line id="_x0000_s1027" style="position:absolute" from="5778,11127" to="7798,11127" o:regroupid="2">
              <o:lock v:ext="edit" aspectratio="t"/>
            </v:line>
            <v:rect id="_x0000_s1028" style="position:absolute;left:4299;top:8712;width:3788;height:1767" o:regroupid="2">
              <o:lock v:ext="edit" aspectratio="t"/>
            </v:rect>
            <v:group id="_x0000_s1029" style="position:absolute;left:4588;top:10227;width:505;height:504" coordorigin="6930,12555" coordsize="420,420" o:regroupid="2">
              <o:lock v:ext="edit" aspectratio="t"/>
              <v:oval id="_x0000_s1030" style="position:absolute;left:6930;top:12555;width:420;height:420">
                <o:lock v:ext="edit" aspectratio="t"/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7020;top:12645;width:240;height:300" filled="f" stroked="f">
                <o:lock v:ext="edit" aspectratio="t"/>
                <v:textbox style="mso-next-textbox:#_x0000_s1031" inset="0,0,0,0">
                  <w:txbxContent>
                    <w:p w:rsidR="006B037A" w:rsidRDefault="006B037A" w:rsidP="00B45ABC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v:group>
            <v:rect id="_x0000_s1032" style="position:absolute;left:5144;top:8567;width:522;height:325" o:regroupid="2" stroked="f">
              <o:lock v:ext="edit" aspectratio="t"/>
            </v:rect>
            <v:oval id="_x0000_s1039" style="position:absolute;left:6535;top:10878;width:506;height:505" o:regroupid="2">
              <o:lock v:ext="edit" aspectratio="t"/>
            </v:oval>
            <v:shape id="_x0000_s1040" type="#_x0000_t202" style="position:absolute;left:6639;top:10986;width:288;height:361" o:regroupid="2" filled="f" stroked="f">
              <o:lock v:ext="edit" aspectratio="t"/>
              <v:textbox style="mso-next-textbox:#_x0000_s1040" inset="0,0,0,0">
                <w:txbxContent>
                  <w:p w:rsidR="006B037A" w:rsidRDefault="006B037A" w:rsidP="00B45ABC">
                    <w:pPr>
                      <w:jc w:val="center"/>
                    </w:pPr>
                    <w:r>
                      <w:t>V</w:t>
                    </w:r>
                  </w:p>
                </w:txbxContent>
              </v:textbox>
            </v:shape>
            <v:shape id="_x0000_s1041" type="#_x0000_t202" style="position:absolute;left:6030;top:10263;width:1552;height:432" o:regroupid="2">
              <o:lock v:ext="edit" aspectratio="t"/>
              <v:textbox>
                <w:txbxContent>
                  <w:p w:rsidR="006B037A" w:rsidRDefault="006B037A" w:rsidP="00B45ABC">
                    <w:pPr>
                      <w:jc w:val="center"/>
                    </w:pPr>
                    <w:r>
                      <w:t>Resistor</w:t>
                    </w:r>
                  </w:p>
                </w:txbxContent>
              </v:textbox>
            </v:shape>
            <v:line id="_x0000_s1043" style="position:absolute;flip:y" from="5778,10479" to="5778,11128" o:regroupid="2">
              <v:stroke endarrow="block"/>
              <o:lock v:ext="edit" aspectratio="t"/>
            </v:line>
            <v:line id="_x0000_s1044" style="position:absolute;flip:y" from="7797,10471" to="7797,11120" o:regroupid="2">
              <v:stroke endarrow="block"/>
              <o:lock v:ext="edit" aspectratio="t"/>
            </v:line>
            <v:group id="_x0000_s1075" style="position:absolute;left:5072;top:8351;width:618;height:570" coordorigin="5444,7043" coordsize="618,570" o:regroupid="2">
              <v:line id="_x0000_s1068" style="position:absolute" from="5529,7124" to="5530,7606" strokeweight="1pt"/>
              <v:line id="_x0000_s1069" style="position:absolute" from="6026,7283" to="6027,7476" strokeweight="1pt"/>
              <v:line id="_x0000_s1070" style="position:absolute" from="5726,7127" to="5727,7609" strokeweight="1pt"/>
              <v:line id="_x0000_s1071" style="position:absolute" from="5828,7295" to="5829,7488" strokeweight="1pt"/>
              <v:line id="_x0000_s1072" style="position:absolute" from="5624,7283" to="5625,7476" strokeweight="1pt"/>
              <v:line id="_x0000_s1073" style="position:absolute" from="5936,7121" to="5937,7603" strokeweight="1pt"/>
              <v:line id="_x0000_s1074" style="position:absolute;flip:y" from="5444,7043" to="6062,7613">
                <v:stroke endarrow="block"/>
              </v:line>
            </v:group>
          </v:group>
        </w:pict>
      </w:r>
    </w:p>
    <w:p w:rsidR="00B45ABC" w:rsidRDefault="00B45ABC" w:rsidP="00B45ABC"/>
    <w:p w:rsidR="00B45ABC" w:rsidRDefault="00B45ABC" w:rsidP="00B45ABC"/>
    <w:p w:rsidR="00B45ABC" w:rsidRDefault="00B45ABC" w:rsidP="00B45ABC"/>
    <w:p w:rsidR="00B45ABC" w:rsidRDefault="00B45ABC" w:rsidP="00B45ABC"/>
    <w:p w:rsidR="00B45ABC" w:rsidRDefault="00B45ABC" w:rsidP="00B45ABC"/>
    <w:p w:rsidR="00B45ABC" w:rsidRDefault="00B45ABC" w:rsidP="00B45ABC"/>
    <w:p w:rsidR="00B45ABC" w:rsidRDefault="00B45ABC" w:rsidP="00B45ABC"/>
    <w:p w:rsidR="00B45ABC" w:rsidRDefault="00B45ABC" w:rsidP="00B45ABC"/>
    <w:p w:rsidR="00B45ABC" w:rsidRDefault="00B45ABC" w:rsidP="00B45ABC"/>
    <w:p w:rsidR="00B45ABC" w:rsidRDefault="00B45ABC" w:rsidP="00B45ABC"/>
    <w:p w:rsidR="00B45ABC" w:rsidRDefault="00B45ABC" w:rsidP="00B45ABC"/>
    <w:p w:rsidR="00B45ABC" w:rsidRPr="00C9489B" w:rsidRDefault="00C9489B" w:rsidP="00B45ABC">
      <w:pPr>
        <w:rPr>
          <w:color w:val="FF0000"/>
        </w:rPr>
      </w:pPr>
      <w:proofErr w:type="gramStart"/>
      <w:r w:rsidRPr="00C9489B">
        <w:rPr>
          <w:color w:val="FF0000"/>
        </w:rPr>
        <w:t>sample</w:t>
      </w:r>
      <w:proofErr w:type="gramEnd"/>
      <w:r w:rsidRPr="00C9489B">
        <w:rPr>
          <w:color w:val="FF0000"/>
        </w:rPr>
        <w:t xml:space="preserve"> answers below for a 56 </w:t>
      </w:r>
      <w:r w:rsidRPr="00C9489B">
        <w:rPr>
          <w:color w:val="FF0000"/>
        </w:rPr>
        <w:sym w:font="Symbol" w:char="F057"/>
      </w:r>
      <w:r w:rsidRPr="00C9489B">
        <w:rPr>
          <w:color w:val="FF0000"/>
        </w:rPr>
        <w:t xml:space="preserve"> resistor</w:t>
      </w:r>
    </w:p>
    <w:p w:rsidR="00B45ABC" w:rsidRDefault="00B45ABC" w:rsidP="00B45ABC"/>
    <w:tbl>
      <w:tblPr>
        <w:tblW w:w="0" w:type="auto"/>
        <w:tblLayout w:type="fixed"/>
        <w:tblCellMar>
          <w:left w:w="80" w:type="dxa"/>
          <w:right w:w="80" w:type="dxa"/>
        </w:tblCellMar>
        <w:tblLook w:val="0000"/>
      </w:tblPr>
      <w:tblGrid>
        <w:gridCol w:w="1757"/>
        <w:gridCol w:w="1134"/>
        <w:gridCol w:w="1134"/>
        <w:gridCol w:w="1134"/>
        <w:gridCol w:w="1134"/>
        <w:gridCol w:w="1134"/>
      </w:tblGrid>
      <w:tr w:rsidR="009A4C5D" w:rsidTr="009A4C5D">
        <w:trPr>
          <w:cantSplit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Default="009A4C5D" w:rsidP="00C679D5">
            <w:pPr>
              <w:spacing w:before="240" w:after="240"/>
              <w:jc w:val="center"/>
            </w:pPr>
            <w:r>
              <w:t>voltage (V)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C9489B" w:rsidRDefault="009A4C5D" w:rsidP="00C679D5">
            <w:pPr>
              <w:spacing w:before="240" w:after="240"/>
              <w:jc w:val="center"/>
            </w:pPr>
            <w:r w:rsidRPr="00C9489B"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color w:val="FF0000"/>
              </w:rPr>
            </w:pPr>
            <w:r w:rsidRPr="009A4C5D">
              <w:rPr>
                <w:color w:val="FF0000"/>
              </w:rPr>
              <w:t>1.83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color w:val="FF0000"/>
              </w:rPr>
            </w:pPr>
            <w:r w:rsidRPr="009A4C5D">
              <w:rPr>
                <w:color w:val="FF0000"/>
              </w:rPr>
              <w:t>3.29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color w:val="FF0000"/>
              </w:rPr>
            </w:pPr>
            <w:r w:rsidRPr="009A4C5D">
              <w:rPr>
                <w:color w:val="FF0000"/>
              </w:rPr>
              <w:t>4.77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6E257C" w:rsidP="00C679D5">
            <w:pPr>
              <w:spacing w:before="240" w:after="240"/>
              <w:jc w:val="center"/>
              <w:rPr>
                <w:noProof/>
                <w:color w:val="FF0000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3" type="#_x0000_t32" style="position:absolute;left:0;text-align:left;margin-left:65.7pt;margin-top:20.45pt;width:24pt;height:32.25pt;z-index:251662848;mso-position-horizontal-relative:text;mso-position-vertical-relative:text" o:connectortype="straight">
                  <v:stroke startarrow="block"/>
                </v:shape>
              </w:pict>
            </w:r>
            <w:r w:rsidR="009A4C5D" w:rsidRPr="009A4C5D">
              <w:rPr>
                <w:noProof/>
                <w:color w:val="FF0000"/>
                <w:lang w:eastAsia="en-AU"/>
              </w:rPr>
              <w:t>6.44</w:t>
            </w:r>
          </w:p>
        </w:tc>
      </w:tr>
      <w:tr w:rsidR="009A4C5D" w:rsidTr="009A4C5D">
        <w:trPr>
          <w:cantSplit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Default="009A4C5D" w:rsidP="00C679D5">
            <w:pPr>
              <w:spacing w:before="240" w:after="240"/>
              <w:jc w:val="center"/>
            </w:pPr>
            <w:r>
              <w:t>current (</w:t>
            </w:r>
            <w:proofErr w:type="spellStart"/>
            <w:r>
              <w:t>mA</w:t>
            </w:r>
            <w:proofErr w:type="spellEnd"/>
            <w:r>
              <w:t>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C9489B" w:rsidRDefault="009A4C5D" w:rsidP="00C679D5">
            <w:pPr>
              <w:spacing w:before="240" w:after="240"/>
              <w:jc w:val="center"/>
            </w:pPr>
            <w:r w:rsidRPr="00C9489B"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color w:val="FF0000"/>
              </w:rPr>
            </w:pPr>
            <w:r w:rsidRPr="009A4C5D">
              <w:rPr>
                <w:color w:val="FF0000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color w:val="FF0000"/>
              </w:rPr>
            </w:pPr>
            <w:r w:rsidRPr="009A4C5D">
              <w:rPr>
                <w:color w:val="FF0000"/>
              </w:rPr>
              <w:t>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color w:val="FF0000"/>
              </w:rPr>
            </w:pPr>
            <w:r w:rsidRPr="009A4C5D">
              <w:rPr>
                <w:color w:val="FF0000"/>
              </w:rPr>
              <w:t>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6E257C" w:rsidP="00C679D5">
            <w:pPr>
              <w:spacing w:before="240" w:after="240"/>
              <w:jc w:val="center"/>
              <w:rPr>
                <w:noProof/>
                <w:color w:val="FF0000"/>
                <w:lang w:eastAsia="en-AU"/>
              </w:rPr>
            </w:pPr>
            <w:r>
              <w:rPr>
                <w:noProof/>
                <w:color w:val="FF0000"/>
                <w:lang w:eastAsia="en-AU"/>
              </w:rPr>
              <w:pict>
                <v:shape id="_x0000_s1085" type="#_x0000_t202" style="position:absolute;left:0;text-align:left;margin-left:72.45pt;margin-top:13.4pt;width:81pt;height:19.5pt;z-index:251664896;mso-position-horizontal-relative:text;mso-position-vertical-relative:text" stroked="f">
                  <v:textbox>
                    <w:txbxContent>
                      <w:p w:rsidR="009A4C5D" w:rsidRDefault="009A4C5D">
                        <w:proofErr w:type="gramStart"/>
                        <w:r>
                          <w:t>plot</w:t>
                        </w:r>
                        <w:proofErr w:type="gramEnd"/>
                        <w:r>
                          <w:t xml:space="preserve"> these 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FF0000"/>
                <w:lang w:eastAsia="en-AU"/>
              </w:rPr>
              <w:pict>
                <v:shape id="_x0000_s1084" type="#_x0000_t32" style="position:absolute;left:0;text-align:left;margin-left:64.2pt;margin-top:34.4pt;width:24pt;height:32.25pt;flip:y;z-index:251663872;mso-position-horizontal-relative:text;mso-position-vertical-relative:text" o:connectortype="straight">
                  <v:stroke startarrow="block"/>
                </v:shape>
              </w:pict>
            </w:r>
            <w:r w:rsidR="009A4C5D" w:rsidRPr="009A4C5D">
              <w:rPr>
                <w:noProof/>
                <w:color w:val="FF0000"/>
                <w:lang w:eastAsia="en-AU"/>
              </w:rPr>
              <w:t>116</w:t>
            </w:r>
          </w:p>
        </w:tc>
      </w:tr>
      <w:tr w:rsidR="009A4C5D" w:rsidTr="009A4C5D">
        <w:trPr>
          <w:cantSplit/>
        </w:trPr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Default="009A4C5D" w:rsidP="00C679D5">
            <w:pPr>
              <w:spacing w:before="240" w:after="240"/>
              <w:jc w:val="center"/>
            </w:pPr>
            <w:r>
              <w:t>current (A)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C9489B" w:rsidRDefault="009A4C5D" w:rsidP="00C679D5">
            <w:pPr>
              <w:spacing w:before="240" w:after="240"/>
              <w:jc w:val="center"/>
            </w:pPr>
            <w:r w:rsidRPr="00C9489B"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color w:val="FF0000"/>
              </w:rPr>
            </w:pPr>
            <w:r w:rsidRPr="009A4C5D">
              <w:rPr>
                <w:color w:val="FF0000"/>
              </w:rPr>
              <w:t>0.030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color w:val="FF0000"/>
              </w:rPr>
            </w:pPr>
            <w:r w:rsidRPr="009A4C5D">
              <w:rPr>
                <w:color w:val="FF0000"/>
              </w:rPr>
              <w:t>0.058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noProof/>
                <w:color w:val="FF0000"/>
                <w:lang w:eastAsia="en-AU"/>
              </w:rPr>
            </w:pPr>
            <w:r w:rsidRPr="009A4C5D">
              <w:rPr>
                <w:noProof/>
                <w:color w:val="FF0000"/>
                <w:lang w:eastAsia="en-AU"/>
              </w:rPr>
              <w:t>0.086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4C5D" w:rsidRPr="009A4C5D" w:rsidRDefault="009A4C5D" w:rsidP="00C679D5">
            <w:pPr>
              <w:spacing w:before="240" w:after="240"/>
              <w:jc w:val="center"/>
              <w:rPr>
                <w:noProof/>
                <w:color w:val="FF0000"/>
                <w:lang w:eastAsia="en-AU"/>
              </w:rPr>
            </w:pPr>
            <w:r w:rsidRPr="009A4C5D">
              <w:rPr>
                <w:noProof/>
                <w:color w:val="FF0000"/>
                <w:lang w:eastAsia="en-AU"/>
              </w:rPr>
              <w:t>0.116</w:t>
            </w:r>
          </w:p>
        </w:tc>
      </w:tr>
    </w:tbl>
    <w:p w:rsidR="00B45ABC" w:rsidRDefault="004B2FC6" w:rsidP="00682796">
      <w:r>
        <w:lastRenderedPageBreak/>
        <w:t xml:space="preserve">Now plot the voltage on the </w:t>
      </w:r>
      <w:r w:rsidR="00682796" w:rsidRPr="004B2FC6">
        <w:rPr>
          <w:i/>
        </w:rPr>
        <w:t>y</w:t>
      </w:r>
      <w:r>
        <w:t xml:space="preserve">-axis against the current </w:t>
      </w:r>
      <w:r w:rsidR="00565E33">
        <w:t xml:space="preserve">(in </w:t>
      </w:r>
      <w:r w:rsidR="00565E33" w:rsidRPr="00565E33">
        <w:rPr>
          <w:b/>
          <w:i/>
        </w:rPr>
        <w:t>amps</w:t>
      </w:r>
      <w:r w:rsidR="00565E33">
        <w:t xml:space="preserve">) </w:t>
      </w:r>
      <w:r>
        <w:t xml:space="preserve">on the </w:t>
      </w:r>
      <w:r w:rsidR="00682796" w:rsidRPr="004B2FC6">
        <w:rPr>
          <w:i/>
        </w:rPr>
        <w:t>x</w:t>
      </w:r>
      <w:r w:rsidR="00682796">
        <w:t>-</w:t>
      </w:r>
      <w:r>
        <w:t>axis</w:t>
      </w:r>
      <w:r w:rsidR="00B45ABC">
        <w:t xml:space="preserve"> </w:t>
      </w:r>
      <w:r w:rsidR="006B037A">
        <w:t>as a scatter</w:t>
      </w:r>
      <w:r w:rsidR="00C9489B">
        <w:t xml:space="preserve"> </w:t>
      </w:r>
      <w:r w:rsidR="006B037A">
        <w:t xml:space="preserve">graph </w:t>
      </w:r>
      <w:r w:rsidR="00B45ABC">
        <w:t xml:space="preserve">on </w:t>
      </w:r>
      <w:r w:rsidR="006B037A">
        <w:t xml:space="preserve">an Excel spreadsheet </w:t>
      </w:r>
      <w:r w:rsidR="00B45ABC">
        <w:t xml:space="preserve">and </w:t>
      </w:r>
      <w:r w:rsidR="006B037A">
        <w:t xml:space="preserve">insert </w:t>
      </w:r>
      <w:r w:rsidR="0068715E">
        <w:t xml:space="preserve">a </w:t>
      </w:r>
      <w:r w:rsidR="006B037A">
        <w:t>trend</w:t>
      </w:r>
      <w:r w:rsidR="0068715E">
        <w:t>line</w:t>
      </w:r>
      <w:r w:rsidR="006B037A">
        <w:t>. Display the equation on the graph and set the intercept to be zero.</w:t>
      </w:r>
      <w:r w:rsidR="0068715E">
        <w:t xml:space="preserve"> </w:t>
      </w:r>
      <w:r w:rsidR="006B037A">
        <w:t xml:space="preserve">Write </w:t>
      </w:r>
      <w:r w:rsidR="0068715E">
        <w:t xml:space="preserve">the equation </w:t>
      </w:r>
      <w:r w:rsidR="006B037A">
        <w:t xml:space="preserve">here:  y </w:t>
      </w:r>
      <w:r w:rsidR="0068715E">
        <w:t>=</w:t>
      </w:r>
      <w:r w:rsidR="00C9489B">
        <w:t xml:space="preserve"> </w:t>
      </w:r>
      <w:proofErr w:type="gramStart"/>
      <w:r w:rsidR="00C9489B" w:rsidRPr="00C9489B">
        <w:rPr>
          <w:color w:val="FF0000"/>
        </w:rPr>
        <w:t>54.947x</w:t>
      </w:r>
      <w:proofErr w:type="gramEnd"/>
      <w:r w:rsidR="00C9489B" w:rsidRPr="00C9489B">
        <w:rPr>
          <w:color w:val="FF0000"/>
        </w:rPr>
        <w:t xml:space="preserve"> + 0.0791</w:t>
      </w:r>
    </w:p>
    <w:p w:rsidR="00B45ABC" w:rsidRDefault="00B45ABC" w:rsidP="00682796">
      <w:pPr>
        <w:ind w:left="280"/>
      </w:pPr>
    </w:p>
    <w:p w:rsidR="0068715E" w:rsidRDefault="0068715E" w:rsidP="0051699A">
      <w:pPr>
        <w:ind w:left="534" w:hanging="534"/>
      </w:pPr>
      <w:r>
        <w:t>1.</w:t>
      </w:r>
      <w:r>
        <w:tab/>
        <w:t>The gradient of the</w:t>
      </w:r>
      <w:r w:rsidR="00B45ABC">
        <w:t xml:space="preserve"> line</w:t>
      </w:r>
      <w:r>
        <w:t xml:space="preserve"> of best fit</w:t>
      </w:r>
      <w:r w:rsidR="00B45ABC">
        <w:t xml:space="preserve"> is called the Resistance. </w:t>
      </w:r>
      <w:r>
        <w:t>Why?</w:t>
      </w:r>
    </w:p>
    <w:p w:rsidR="00565E33" w:rsidRDefault="00565E33" w:rsidP="0051699A">
      <w:pPr>
        <w:ind w:left="534" w:hanging="534"/>
      </w:pPr>
    </w:p>
    <w:p w:rsidR="0068715E" w:rsidRPr="009A4C5D" w:rsidRDefault="009A4C5D" w:rsidP="009A4C5D">
      <w:pPr>
        <w:ind w:left="720"/>
        <w:rPr>
          <w:color w:val="FF0000"/>
        </w:rPr>
      </w:pPr>
      <w:r w:rsidRPr="009A4C5D">
        <w:rPr>
          <w:color w:val="FF0000"/>
        </w:rPr>
        <w:t xml:space="preserve">The gradient is rise over run and in this case the rise is voltage and the run is current. Voltage over current </w:t>
      </w:r>
      <w:proofErr w:type="gramStart"/>
      <w:r w:rsidRPr="009A4C5D">
        <w:rPr>
          <w:color w:val="FF0000"/>
        </w:rPr>
        <w:t>equals</w:t>
      </w:r>
      <w:proofErr w:type="gramEnd"/>
      <w:r w:rsidRPr="009A4C5D">
        <w:rPr>
          <w:color w:val="FF0000"/>
        </w:rPr>
        <w:t xml:space="preserve"> resistance.</w:t>
      </w:r>
    </w:p>
    <w:p w:rsidR="009A4C5D" w:rsidRDefault="009A4C5D" w:rsidP="0051699A">
      <w:pPr>
        <w:ind w:left="534" w:hanging="534"/>
      </w:pPr>
    </w:p>
    <w:p w:rsidR="009A4C5D" w:rsidRDefault="009A4C5D" w:rsidP="0051699A">
      <w:pPr>
        <w:ind w:left="534" w:hanging="534"/>
      </w:pPr>
    </w:p>
    <w:p w:rsidR="0068715E" w:rsidRDefault="0068715E" w:rsidP="0051699A">
      <w:pPr>
        <w:ind w:left="534" w:hanging="534"/>
      </w:pPr>
      <w:r>
        <w:t>2.</w:t>
      </w:r>
      <w:r>
        <w:tab/>
        <w:t xml:space="preserve">What is the </w:t>
      </w:r>
      <w:r w:rsidR="00565E33">
        <w:t xml:space="preserve">value of the </w:t>
      </w:r>
      <w:r>
        <w:t>gradient of your graph</w:t>
      </w:r>
      <w:r w:rsidR="002076CE">
        <w:t xml:space="preserve"> rounded to 1 decimal place</w:t>
      </w:r>
      <w:r>
        <w:t>?</w:t>
      </w:r>
      <w:r w:rsidR="00565E33">
        <w:t xml:space="preserve"> Make sure you have plotted current </w:t>
      </w:r>
      <w:r w:rsidR="00565E33" w:rsidRPr="00565E33">
        <w:rPr>
          <w:b/>
        </w:rPr>
        <w:t>in amps</w:t>
      </w:r>
      <w:r w:rsidR="00565E33">
        <w:t>‼!</w:t>
      </w:r>
    </w:p>
    <w:p w:rsidR="00565E33" w:rsidRDefault="00565E33" w:rsidP="0051699A">
      <w:pPr>
        <w:ind w:left="534" w:hanging="534"/>
      </w:pPr>
    </w:p>
    <w:p w:rsidR="00565E33" w:rsidRPr="009A4C5D" w:rsidRDefault="00565E33" w:rsidP="009A4C5D">
      <w:pPr>
        <w:ind w:left="534" w:hanging="534"/>
        <w:rPr>
          <w:color w:val="FF0000"/>
        </w:rPr>
      </w:pPr>
      <w:r w:rsidRPr="009A4C5D">
        <w:rPr>
          <w:color w:val="FF0000"/>
        </w:rPr>
        <w:tab/>
      </w:r>
      <w:r w:rsidR="002076CE">
        <w:rPr>
          <w:color w:val="FF0000"/>
        </w:rPr>
        <w:tab/>
        <w:t>54.9</w:t>
      </w:r>
      <w:r w:rsidR="000C0D00">
        <w:rPr>
          <w:color w:val="FF0000"/>
        </w:rPr>
        <w:t xml:space="preserve"> </w:t>
      </w:r>
      <w:r w:rsidR="000C0D00">
        <w:rPr>
          <w:color w:val="FF0000"/>
        </w:rPr>
        <w:sym w:font="Symbol" w:char="F057"/>
      </w:r>
      <w:r w:rsidR="000C0D00">
        <w:rPr>
          <w:color w:val="FF0000"/>
        </w:rPr>
        <w:t xml:space="preserve">  </w:t>
      </w:r>
      <w:r w:rsidR="000C0D00">
        <w:rPr>
          <w:color w:val="FF0000"/>
        </w:rPr>
        <w:tab/>
        <w:t>(notice that the gradient has meaning in this experiment)</w:t>
      </w:r>
    </w:p>
    <w:p w:rsidR="0068715E" w:rsidRDefault="0068715E" w:rsidP="0051699A">
      <w:pPr>
        <w:ind w:left="534" w:hanging="534"/>
      </w:pPr>
    </w:p>
    <w:p w:rsidR="008633ED" w:rsidRDefault="008633ED" w:rsidP="0051699A">
      <w:pPr>
        <w:ind w:left="534" w:hanging="534"/>
      </w:pPr>
      <w:r>
        <w:t>3.</w:t>
      </w:r>
      <w:r>
        <w:tab/>
        <w:t xml:space="preserve">What is the independent variable in this investigation? </w:t>
      </w:r>
      <w:r>
        <w:tab/>
      </w:r>
      <w:proofErr w:type="gramStart"/>
      <w:r w:rsidRPr="008633ED">
        <w:rPr>
          <w:color w:val="FF0000"/>
        </w:rPr>
        <w:t>voltage</w:t>
      </w:r>
      <w:proofErr w:type="gramEnd"/>
    </w:p>
    <w:p w:rsidR="008633ED" w:rsidRDefault="008633ED" w:rsidP="008633ED">
      <w:pPr>
        <w:ind w:left="534"/>
      </w:pPr>
      <w:r>
        <w:t xml:space="preserve">Normally the independent variable is plotted on the </w:t>
      </w:r>
      <w:r w:rsidRPr="008633ED">
        <w:rPr>
          <w:i/>
        </w:rPr>
        <w:t>x</w:t>
      </w:r>
      <w:r>
        <w:t>-axis. Why not in this case?</w:t>
      </w:r>
    </w:p>
    <w:p w:rsidR="008633ED" w:rsidRDefault="008633ED" w:rsidP="008633ED">
      <w:pPr>
        <w:ind w:left="534"/>
      </w:pPr>
    </w:p>
    <w:p w:rsidR="008633ED" w:rsidRDefault="008633ED" w:rsidP="008633ED">
      <w:pPr>
        <w:ind w:left="720"/>
        <w:rPr>
          <w:color w:val="FF0000"/>
        </w:rPr>
      </w:pPr>
      <w:r w:rsidRPr="008633ED">
        <w:rPr>
          <w:color w:val="FF0000"/>
        </w:rPr>
        <w:t xml:space="preserve">If voltage was on the x-axis and current on the y-axis, the gradient would </w:t>
      </w:r>
      <w:r w:rsidRPr="008633ED">
        <w:rPr>
          <w:b/>
          <w:color w:val="FF0000"/>
        </w:rPr>
        <w:t>not</w:t>
      </w:r>
      <w:r w:rsidRPr="008633ED">
        <w:rPr>
          <w:color w:val="FF0000"/>
        </w:rPr>
        <w:t xml:space="preserve"> be the resistance. It has been done this way this time because the gradient has real meaning this way.</w:t>
      </w:r>
    </w:p>
    <w:p w:rsidR="008633ED" w:rsidRPr="008633ED" w:rsidRDefault="008633ED" w:rsidP="008633ED">
      <w:pPr>
        <w:rPr>
          <w:color w:val="FF0000"/>
        </w:rPr>
      </w:pPr>
    </w:p>
    <w:p w:rsidR="000C0D00" w:rsidRDefault="000C0D00" w:rsidP="000C0D00">
      <w:r>
        <w:t>One of the end coloured bands on the resistor should be silver or gold. It shows the ‘tolerance’ of the</w:t>
      </w:r>
    </w:p>
    <w:p w:rsidR="000C0D00" w:rsidRDefault="000C0D00" w:rsidP="000C0D00">
      <w:proofErr w:type="gramStart"/>
      <w:r>
        <w:t>resistor</w:t>
      </w:r>
      <w:proofErr w:type="gramEnd"/>
      <w:r>
        <w:t xml:space="preserve">. This means the actual value of the resistor (which you’ve determined from the gradient of your graph) might be different to its ‘nominal’ value by a set amount. A silver band means ±10%, a gold band means ±5%. So for a 56 </w:t>
      </w:r>
      <w:r>
        <w:sym w:font="Symbol" w:char="F057"/>
      </w:r>
      <w:r>
        <w:t xml:space="preserve"> resistor with a silver band (10% of 56 = 5.6) it’s real value will be between (56 </w:t>
      </w:r>
      <w:r>
        <w:sym w:font="Symbol" w:char="F02D"/>
      </w:r>
      <w:r>
        <w:t xml:space="preserve"> 5.6) = 50.4 </w:t>
      </w:r>
      <w:r>
        <w:sym w:font="Symbol" w:char="F057"/>
      </w:r>
      <w:r>
        <w:t xml:space="preserve"> and (56 + 5.6) = </w:t>
      </w:r>
      <w:proofErr w:type="gramStart"/>
      <w:r>
        <w:t xml:space="preserve">61.6 </w:t>
      </w:r>
      <w:proofErr w:type="gramEnd"/>
      <w:r>
        <w:sym w:font="Symbol" w:char="F057"/>
      </w:r>
      <w:r>
        <w:t xml:space="preserve">. </w:t>
      </w:r>
    </w:p>
    <w:p w:rsidR="000C0D00" w:rsidRDefault="000C0D00" w:rsidP="000C0D00"/>
    <w:p w:rsidR="000C0D00" w:rsidRDefault="000C0D00" w:rsidP="000C0D00">
      <w:pPr>
        <w:ind w:left="567" w:hanging="567"/>
      </w:pPr>
      <w:r>
        <w:t>4.</w:t>
      </w:r>
      <w:r>
        <w:tab/>
        <w:t>How different is your experimental value from the nominal value? (</w:t>
      </w:r>
      <w:proofErr w:type="gramStart"/>
      <w:r>
        <w:t>subtract</w:t>
      </w:r>
      <w:proofErr w:type="gramEnd"/>
      <w:r>
        <w:t xml:space="preserve"> them)</w:t>
      </w:r>
    </w:p>
    <w:p w:rsidR="000C0D00" w:rsidRPr="00C734FC" w:rsidRDefault="000C0D00" w:rsidP="000C0D00">
      <w:pPr>
        <w:ind w:left="534" w:hanging="534"/>
      </w:pPr>
    </w:p>
    <w:p w:rsidR="000C0D00" w:rsidRPr="002076CE" w:rsidRDefault="000C0D00" w:rsidP="000C0D00">
      <w:pPr>
        <w:ind w:left="534" w:hanging="534"/>
        <w:rPr>
          <w:color w:val="FF0000"/>
        </w:rPr>
      </w:pPr>
      <w:r w:rsidRPr="00C734FC">
        <w:tab/>
      </w:r>
      <w:r>
        <w:rPr>
          <w:color w:val="FF0000"/>
        </w:rPr>
        <w:tab/>
      </w:r>
      <w:r w:rsidRPr="002076CE">
        <w:rPr>
          <w:color w:val="FF0000"/>
        </w:rPr>
        <w:t xml:space="preserve">The difference is 56 </w:t>
      </w:r>
      <w:r w:rsidRPr="002076CE">
        <w:rPr>
          <w:color w:val="FF0000"/>
        </w:rPr>
        <w:sym w:font="Symbol" w:char="F02D"/>
      </w:r>
      <w:r w:rsidRPr="002076CE">
        <w:rPr>
          <w:color w:val="FF0000"/>
        </w:rPr>
        <w:t xml:space="preserve"> 54.9 = 1.1</w:t>
      </w:r>
      <w:r>
        <w:rPr>
          <w:color w:val="FF0000"/>
        </w:rPr>
        <w:t xml:space="preserve"> </w:t>
      </w:r>
      <w:r>
        <w:rPr>
          <w:color w:val="FF0000"/>
        </w:rPr>
        <w:sym w:font="Symbol" w:char="F057"/>
      </w:r>
    </w:p>
    <w:p w:rsidR="000C0D00" w:rsidRDefault="000C0D00" w:rsidP="000C0D00">
      <w:pPr>
        <w:ind w:left="534" w:hanging="534"/>
      </w:pPr>
    </w:p>
    <w:p w:rsidR="000C0D00" w:rsidRDefault="000C0D00" w:rsidP="000C0D00">
      <w:pPr>
        <w:ind w:left="534" w:hanging="534"/>
      </w:pPr>
      <w:r>
        <w:t>5.</w:t>
      </w:r>
      <w:r>
        <w:tab/>
        <w:t>What is this difference as a percentage of 56? Is it within the tolerance limit?</w:t>
      </w:r>
    </w:p>
    <w:p w:rsidR="000C0D00" w:rsidRPr="00C734FC" w:rsidRDefault="000C0D00" w:rsidP="000C0D00">
      <w:pPr>
        <w:ind w:left="534" w:hanging="534"/>
      </w:pPr>
    </w:p>
    <w:p w:rsidR="0051699A" w:rsidRPr="009A4C5D" w:rsidRDefault="000C0D00" w:rsidP="000C0D00">
      <w:pPr>
        <w:ind w:left="534" w:hanging="534"/>
      </w:pPr>
      <w:r w:rsidRPr="00C734FC">
        <w:tab/>
      </w:r>
      <w:r>
        <w:rPr>
          <w:color w:val="FF0000"/>
        </w:rPr>
        <w:tab/>
      </w:r>
      <w:r w:rsidR="002076CE" w:rsidRPr="002076CE">
        <w:rPr>
          <w:color w:val="FF0000"/>
        </w:rPr>
        <w:t xml:space="preserve">As a percentage = 1.1 </w:t>
      </w:r>
      <w:r w:rsidR="002076CE" w:rsidRPr="002076CE">
        <w:rPr>
          <w:color w:val="FF0000"/>
        </w:rPr>
        <w:sym w:font="Symbol" w:char="F0B8"/>
      </w:r>
      <w:r w:rsidR="002076CE" w:rsidRPr="002076CE">
        <w:rPr>
          <w:color w:val="FF0000"/>
        </w:rPr>
        <w:t xml:space="preserve"> 56 </w:t>
      </w:r>
      <w:r w:rsidR="002076CE" w:rsidRPr="002076CE">
        <w:rPr>
          <w:color w:val="FF0000"/>
        </w:rPr>
        <w:sym w:font="Symbol" w:char="F0B4"/>
      </w:r>
      <w:r w:rsidR="002076CE" w:rsidRPr="002076CE">
        <w:rPr>
          <w:color w:val="FF0000"/>
        </w:rPr>
        <w:t xml:space="preserve"> 100% = 1.96 or 2</w:t>
      </w:r>
      <w:proofErr w:type="gramStart"/>
      <w:r w:rsidR="002076CE" w:rsidRPr="002076CE">
        <w:rPr>
          <w:color w:val="FF0000"/>
        </w:rPr>
        <w:t>%  which</w:t>
      </w:r>
      <w:proofErr w:type="gramEnd"/>
      <w:r w:rsidR="002076CE" w:rsidRPr="002076CE">
        <w:rPr>
          <w:color w:val="FF0000"/>
        </w:rPr>
        <w:t xml:space="preserve"> is within the tolerance limit.</w:t>
      </w:r>
    </w:p>
    <w:p w:rsidR="0068715E" w:rsidRDefault="0068715E" w:rsidP="0051699A">
      <w:pPr>
        <w:tabs>
          <w:tab w:val="left" w:pos="9072"/>
        </w:tabs>
        <w:ind w:left="534" w:hanging="534"/>
      </w:pPr>
    </w:p>
    <w:p w:rsidR="00682796" w:rsidRPr="0068715E" w:rsidRDefault="0051699A" w:rsidP="0051699A">
      <w:pPr>
        <w:tabs>
          <w:tab w:val="left" w:pos="9072"/>
        </w:tabs>
        <w:ind w:left="534" w:hanging="534"/>
        <w:rPr>
          <w:u w:val="single"/>
        </w:rPr>
      </w:pPr>
      <w:r>
        <w:t>6</w:t>
      </w:r>
      <w:r w:rsidR="0068715E">
        <w:t xml:space="preserve">. </w:t>
      </w:r>
      <w:r w:rsidR="0068715E">
        <w:tab/>
      </w:r>
      <w:r w:rsidR="00682796">
        <w:t>Explain how you could find the resistance of an unknown resistor.</w:t>
      </w:r>
    </w:p>
    <w:p w:rsidR="0068715E" w:rsidRDefault="0068715E" w:rsidP="0051699A">
      <w:pPr>
        <w:ind w:left="534" w:hanging="534"/>
        <w:rPr>
          <w:u w:val="single"/>
        </w:rPr>
      </w:pPr>
    </w:p>
    <w:p w:rsidR="002076CE" w:rsidRPr="008633ED" w:rsidRDefault="002076CE" w:rsidP="008633ED">
      <w:pPr>
        <w:ind w:left="720"/>
        <w:rPr>
          <w:color w:val="FF0000"/>
        </w:rPr>
      </w:pPr>
      <w:r w:rsidRPr="008633ED">
        <w:rPr>
          <w:color w:val="FF0000"/>
        </w:rPr>
        <w:t xml:space="preserve">Repeat the experiment for the unknown resistor and </w:t>
      </w:r>
      <w:r w:rsidR="008633ED" w:rsidRPr="008633ED">
        <w:rPr>
          <w:color w:val="FF0000"/>
        </w:rPr>
        <w:t>record its voltage and current values. U</w:t>
      </w:r>
      <w:r w:rsidRPr="008633ED">
        <w:rPr>
          <w:color w:val="FF0000"/>
        </w:rPr>
        <w:t>se the value gradient to determine</w:t>
      </w:r>
      <w:r w:rsidR="008633ED" w:rsidRPr="008633ED">
        <w:rPr>
          <w:color w:val="FF0000"/>
        </w:rPr>
        <w:t xml:space="preserve"> its resistance.</w:t>
      </w:r>
    </w:p>
    <w:p w:rsidR="002076CE" w:rsidRDefault="002076CE" w:rsidP="0051699A">
      <w:pPr>
        <w:ind w:left="534" w:hanging="534"/>
      </w:pPr>
    </w:p>
    <w:p w:rsidR="002076CE" w:rsidRPr="002076CE" w:rsidRDefault="002076CE" w:rsidP="0051699A">
      <w:pPr>
        <w:ind w:left="534" w:hanging="534"/>
      </w:pPr>
    </w:p>
    <w:p w:rsidR="0068715E" w:rsidRDefault="0051699A" w:rsidP="0051699A">
      <w:pPr>
        <w:ind w:left="534" w:hanging="534"/>
      </w:pPr>
      <w:r>
        <w:t>7.</w:t>
      </w:r>
      <w:r>
        <w:tab/>
        <w:t>Test out your method for an ‘unknown’</w:t>
      </w:r>
      <w:r w:rsidR="0068715E">
        <w:t xml:space="preserve"> resistor supplied by your teacher</w:t>
      </w:r>
      <w:r>
        <w:t xml:space="preserve"> (with masking tape over its colours)</w:t>
      </w:r>
      <w:r w:rsidR="0068715E">
        <w:t xml:space="preserve">. What value do you get </w:t>
      </w:r>
      <w:r>
        <w:t>for your resistor? Remove the masking tape after experimenting with it and decode the coloured bands. Were you correct? Show your results here.</w:t>
      </w:r>
    </w:p>
    <w:p w:rsidR="0051699A" w:rsidRDefault="0051699A" w:rsidP="0051699A">
      <w:pPr>
        <w:ind w:left="534" w:hanging="534"/>
      </w:pPr>
    </w:p>
    <w:p w:rsidR="0051699A" w:rsidRPr="000C0D00" w:rsidRDefault="0051699A" w:rsidP="000C0D00">
      <w:pPr>
        <w:ind w:left="534" w:hanging="534"/>
        <w:rPr>
          <w:color w:val="FF0000"/>
        </w:rPr>
      </w:pPr>
      <w:r w:rsidRPr="000C0D00">
        <w:rPr>
          <w:color w:val="FF0000"/>
        </w:rPr>
        <w:tab/>
      </w:r>
      <w:r w:rsidR="000C0D00" w:rsidRPr="000C0D00">
        <w:rPr>
          <w:color w:val="FF0000"/>
        </w:rPr>
        <w:tab/>
        <w:t>Student answers will vary depending on which resistors they test</w:t>
      </w:r>
    </w:p>
    <w:p w:rsidR="008F6521" w:rsidRDefault="008F6521" w:rsidP="000C0D00">
      <w:pPr>
        <w:rPr>
          <w:u w:val="single"/>
        </w:rPr>
      </w:pPr>
    </w:p>
    <w:sectPr w:rsidR="008F6521" w:rsidSect="00565E33">
      <w:headerReference w:type="default" r:id="rId7"/>
      <w:footerReference w:type="default" r:id="rId8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ACB" w:rsidRDefault="005A2ACB" w:rsidP="00336855">
      <w:r>
        <w:separator/>
      </w:r>
    </w:p>
  </w:endnote>
  <w:endnote w:type="continuationSeparator" w:id="0">
    <w:p w:rsidR="005A2ACB" w:rsidRDefault="005A2ACB" w:rsidP="0033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855" w:rsidRDefault="00336855">
    <w:pPr>
      <w:pStyle w:val="Footer"/>
    </w:pPr>
    <w:r w:rsidRPr="00336855">
      <w:drawing>
        <wp:inline distT="0" distB="0" distL="0" distR="0">
          <wp:extent cx="694481" cy="244647"/>
          <wp:effectExtent l="19050" t="0" r="0" b="0"/>
          <wp:docPr id="9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6855" w:rsidRDefault="003368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ACB" w:rsidRDefault="005A2ACB" w:rsidP="00336855">
      <w:r>
        <w:separator/>
      </w:r>
    </w:p>
  </w:footnote>
  <w:footnote w:type="continuationSeparator" w:id="0">
    <w:p w:rsidR="005A2ACB" w:rsidRDefault="005A2ACB" w:rsidP="003368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855" w:rsidRDefault="00336855">
    <w:pPr>
      <w:pStyle w:val="Header"/>
    </w:pPr>
    <w:r w:rsidRPr="00336855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-91440</wp:posOffset>
          </wp:positionH>
          <wp:positionV relativeFrom="paragraph">
            <wp:posOffset>-259715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10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6855" w:rsidRDefault="0033685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45ABC"/>
    <w:rsid w:val="00080BE8"/>
    <w:rsid w:val="000C0D00"/>
    <w:rsid w:val="00106C0B"/>
    <w:rsid w:val="00133E65"/>
    <w:rsid w:val="001F0EAF"/>
    <w:rsid w:val="002076CE"/>
    <w:rsid w:val="002C6C2C"/>
    <w:rsid w:val="00321C06"/>
    <w:rsid w:val="00336855"/>
    <w:rsid w:val="00370508"/>
    <w:rsid w:val="00382FB8"/>
    <w:rsid w:val="003A3030"/>
    <w:rsid w:val="003E1363"/>
    <w:rsid w:val="004439CB"/>
    <w:rsid w:val="004B2FC6"/>
    <w:rsid w:val="00510670"/>
    <w:rsid w:val="0051699A"/>
    <w:rsid w:val="00565E33"/>
    <w:rsid w:val="005A2ACB"/>
    <w:rsid w:val="00605450"/>
    <w:rsid w:val="006707B0"/>
    <w:rsid w:val="00682796"/>
    <w:rsid w:val="0068715E"/>
    <w:rsid w:val="006B037A"/>
    <w:rsid w:val="006C0A22"/>
    <w:rsid w:val="006E257C"/>
    <w:rsid w:val="0080664C"/>
    <w:rsid w:val="00810201"/>
    <w:rsid w:val="00847940"/>
    <w:rsid w:val="00851CD5"/>
    <w:rsid w:val="008633ED"/>
    <w:rsid w:val="008825AE"/>
    <w:rsid w:val="008F6521"/>
    <w:rsid w:val="0091536C"/>
    <w:rsid w:val="00925BB2"/>
    <w:rsid w:val="009A4C5D"/>
    <w:rsid w:val="009E1F7C"/>
    <w:rsid w:val="00A242CF"/>
    <w:rsid w:val="00A40120"/>
    <w:rsid w:val="00A4636C"/>
    <w:rsid w:val="00A75517"/>
    <w:rsid w:val="00B45ABC"/>
    <w:rsid w:val="00B822AB"/>
    <w:rsid w:val="00BA4897"/>
    <w:rsid w:val="00C04C44"/>
    <w:rsid w:val="00C60D22"/>
    <w:rsid w:val="00C679D5"/>
    <w:rsid w:val="00C9489B"/>
    <w:rsid w:val="00CF0B3D"/>
    <w:rsid w:val="00D45A1B"/>
    <w:rsid w:val="00D812A7"/>
    <w:rsid w:val="00ED1F22"/>
    <w:rsid w:val="00ED7C05"/>
    <w:rsid w:val="00F66EA3"/>
    <w:rsid w:val="00FE3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3" type="connector" idref="#_x0000_s1083"/>
        <o:r id="V:Rule4" type="connector" idref="#_x0000_s1084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5ABC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4B2FC6"/>
    <w:pPr>
      <w:keepNext/>
      <w:ind w:right="-28"/>
      <w:jc w:val="center"/>
      <w:outlineLvl w:val="0"/>
    </w:pPr>
    <w:rPr>
      <w:b/>
      <w:noProof/>
      <w:sz w:val="32"/>
      <w:szCs w:val="32"/>
    </w:rPr>
  </w:style>
  <w:style w:type="paragraph" w:styleId="Heading2">
    <w:name w:val="heading 2"/>
    <w:basedOn w:val="Normal"/>
    <w:next w:val="Normal"/>
    <w:autoRedefine/>
    <w:qFormat/>
    <w:rsid w:val="00B45ABC"/>
    <w:pPr>
      <w:keepNext/>
      <w:tabs>
        <w:tab w:val="left" w:pos="2410"/>
      </w:tabs>
      <w:ind w:right="-28"/>
      <w:outlineLvl w:val="1"/>
    </w:pPr>
    <w:rPr>
      <w:b/>
      <w:smallCaps/>
      <w:noProof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A4C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4C5D"/>
    <w:rPr>
      <w:rFonts w:ascii="Tahoma" w:eastAsia="Times New Roman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3368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855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368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855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Voltage-Current Characteristics of various Electronic Components</vt:lpstr>
    </vt:vector>
  </TitlesOfParts>
  <Company>Mentone Girls' Grammar</Company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Voltage-Current Characteristics of various Electronic Components</dc:title>
  <dc:creator>MGG</dc:creator>
  <cp:lastModifiedBy>Craig Brian Tilley</cp:lastModifiedBy>
  <cp:revision>5</cp:revision>
  <dcterms:created xsi:type="dcterms:W3CDTF">2015-01-23T02:23:00Z</dcterms:created>
  <dcterms:modified xsi:type="dcterms:W3CDTF">2016-01-27T23:48:00Z</dcterms:modified>
</cp:coreProperties>
</file>