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604EA9" w14:textId="77777777" w:rsidR="00AE6AC9" w:rsidRPr="00A30731" w:rsidRDefault="00AE6AC9" w:rsidP="00A30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  <w:outlineLvl w:val="0"/>
        <w:rPr>
          <w:rFonts w:eastAsia="Times New Roman"/>
          <w:b/>
          <w:bCs/>
          <w:sz w:val="36"/>
          <w:szCs w:val="32"/>
          <w:u w:val="single"/>
        </w:rPr>
      </w:pPr>
      <w:r>
        <w:rPr>
          <w:rFonts w:ascii="Arial" w:eastAsia="Times New Roman" w:hAnsi="Arial"/>
          <w:b/>
          <w:i/>
          <w:sz w:val="36"/>
          <w:szCs w:val="32"/>
        </w:rPr>
        <w:t>Plasticine investigators</w:t>
      </w:r>
      <w:r w:rsidR="00590F94">
        <w:rPr>
          <w:color w:val="365F91" w:themeColor="accent1" w:themeShade="BF"/>
          <w:sz w:val="32"/>
          <w:szCs w:val="32"/>
        </w:rPr>
        <w:t xml:space="preserve"> </w:t>
      </w:r>
      <w:r w:rsidR="005958DC" w:rsidRPr="00590F94">
        <w:rPr>
          <w:rStyle w:val="Heading2Char"/>
          <w:color w:val="365F91" w:themeColor="accent1" w:themeShade="BF"/>
          <w:sz w:val="32"/>
          <w:szCs w:val="32"/>
        </w:rPr>
        <w:t>Planning ahead and equipment list</w:t>
      </w:r>
    </w:p>
    <w:p w14:paraId="7AB65F0A" w14:textId="77777777" w:rsidR="00AE6AC9" w:rsidRDefault="00873D10" w:rsidP="00A30731">
      <w:pPr>
        <w:pStyle w:val="Heading2"/>
      </w:pPr>
      <w:r>
        <w:t>Investigation</w:t>
      </w:r>
      <w:r w:rsidR="00766CFC">
        <w:t xml:space="preserve"> </w:t>
      </w:r>
      <w:r w:rsidR="00AE6AC9">
        <w:t>1</w:t>
      </w:r>
      <w:r w:rsidR="00766CFC">
        <w:t xml:space="preserve">: </w:t>
      </w:r>
      <w:r w:rsidR="00AE6AC9">
        <w:t xml:space="preserve">What can we </w:t>
      </w:r>
      <w:r w:rsidR="00122538">
        <w:t>do</w:t>
      </w:r>
      <w:r w:rsidR="008152F8">
        <w:t xml:space="preserve"> with plasticine?</w:t>
      </w:r>
    </w:p>
    <w:p w14:paraId="416904EF" w14:textId="77777777" w:rsidR="00A9536D" w:rsidRPr="00F9094D" w:rsidRDefault="00A9536D" w:rsidP="00B81F20">
      <w:pPr>
        <w:pStyle w:val="BodyText"/>
      </w:pPr>
      <w:r w:rsidRPr="00F9094D">
        <w:t xml:space="preserve">Equipment needed per </w:t>
      </w:r>
      <w:r w:rsidR="00AE6AC9" w:rsidRPr="00F9094D">
        <w:t>class</w:t>
      </w:r>
      <w:r w:rsidRPr="00F9094D">
        <w:t>:</w:t>
      </w:r>
    </w:p>
    <w:p w14:paraId="74EF19DD" w14:textId="7CB88176" w:rsidR="00CD65E5" w:rsidRDefault="00AE2FF8" w:rsidP="008152F8">
      <w:pPr>
        <w:pStyle w:val="ListBullet"/>
        <w:ind w:left="357" w:hanging="357"/>
      </w:pPr>
      <w:proofErr w:type="gramStart"/>
      <w:r>
        <w:t>a</w:t>
      </w:r>
      <w:proofErr w:type="gramEnd"/>
      <w:r>
        <w:t xml:space="preserve"> </w:t>
      </w:r>
      <w:r w:rsidR="008152F8">
        <w:t xml:space="preserve">large three-columned chart, with headings ‘Before’ ‘After’ and ‘We think’. This could be drawn on a whiteboard or large sheet of </w:t>
      </w:r>
      <w:r w:rsidR="00F9094D">
        <w:t>paper;</w:t>
      </w:r>
      <w:r w:rsidR="008152F8">
        <w:t xml:space="preserve"> however, the information will need to be retained </w:t>
      </w:r>
      <w:r w:rsidR="00A07808">
        <w:t xml:space="preserve">so it can </w:t>
      </w:r>
      <w:r w:rsidR="008152F8">
        <w:t>be accessed in the following lesson.</w:t>
      </w:r>
    </w:p>
    <w:p w14:paraId="13C039B6" w14:textId="77777777" w:rsidR="00AE6AC9" w:rsidRPr="00F9094D" w:rsidRDefault="008152F8" w:rsidP="00AE6AC9">
      <w:pPr>
        <w:pStyle w:val="BodyText"/>
      </w:pPr>
      <w:r w:rsidRPr="00F9094D">
        <w:t>Equipment needed per group of 2–</w:t>
      </w:r>
      <w:r w:rsidR="00AE6AC9" w:rsidRPr="00F9094D">
        <w:t>3 students:</w:t>
      </w:r>
    </w:p>
    <w:p w14:paraId="5072A97F" w14:textId="4D4B822E" w:rsidR="00AE6AC9" w:rsidRDefault="00AE2FF8" w:rsidP="00AE6AC9">
      <w:pPr>
        <w:pStyle w:val="ListBullet"/>
      </w:pPr>
      <w:proofErr w:type="gramStart"/>
      <w:r>
        <w:t>a</w:t>
      </w:r>
      <w:proofErr w:type="gramEnd"/>
      <w:r>
        <w:t xml:space="preserve"> </w:t>
      </w:r>
      <w:r w:rsidR="008152F8">
        <w:t xml:space="preserve">digital camera e.g. </w:t>
      </w:r>
      <w:proofErr w:type="spellStart"/>
      <w:r w:rsidR="008152F8">
        <w:t>iPad</w:t>
      </w:r>
      <w:proofErr w:type="spellEnd"/>
      <w:r w:rsidR="008152F8">
        <w:t xml:space="preserve"> (optional) </w:t>
      </w:r>
    </w:p>
    <w:p w14:paraId="59DD57AF" w14:textId="77777777" w:rsidR="00AE6AC9" w:rsidRPr="00F9094D" w:rsidRDefault="00AE6AC9" w:rsidP="00AE6AC9">
      <w:pPr>
        <w:pStyle w:val="BodyText"/>
      </w:pPr>
      <w:r w:rsidRPr="00F9094D">
        <w:t>Equipment needed per student:</w:t>
      </w:r>
    </w:p>
    <w:p w14:paraId="1B79B9A8" w14:textId="64CDF15B" w:rsidR="008152F8" w:rsidRDefault="00AE2FF8" w:rsidP="008152F8">
      <w:pPr>
        <w:pStyle w:val="ListBullet"/>
      </w:pPr>
      <w:proofErr w:type="gramStart"/>
      <w:r>
        <w:t>some</w:t>
      </w:r>
      <w:proofErr w:type="gramEnd"/>
      <w:r>
        <w:t xml:space="preserve"> </w:t>
      </w:r>
      <w:r w:rsidR="008152F8">
        <w:t xml:space="preserve">hard (cool) plasticine (enough to make a ball at least 3 cm in diameter) </w:t>
      </w:r>
    </w:p>
    <w:p w14:paraId="27D416C8" w14:textId="4BB1174F" w:rsidR="008152F8" w:rsidRDefault="00AE2FF8" w:rsidP="008152F8">
      <w:pPr>
        <w:pStyle w:val="ListBullet"/>
      </w:pPr>
      <w:proofErr w:type="gramStart"/>
      <w:r>
        <w:t>a</w:t>
      </w:r>
      <w:proofErr w:type="gramEnd"/>
      <w:r>
        <w:t xml:space="preserve"> </w:t>
      </w:r>
      <w:r w:rsidR="008152F8">
        <w:t>plastic or paper mat to protect student desk/table</w:t>
      </w:r>
    </w:p>
    <w:p w14:paraId="0E7ACBB4" w14:textId="77777777" w:rsidR="008152F8" w:rsidRDefault="008152F8" w:rsidP="008152F8">
      <w:pPr>
        <w:pStyle w:val="ListBullet"/>
      </w:pPr>
      <w:proofErr w:type="gramStart"/>
      <w:r>
        <w:t>measurement</w:t>
      </w:r>
      <w:proofErr w:type="gramEnd"/>
      <w:r>
        <w:t xml:space="preserve"> materials such as counters, pop sticks and streamers</w:t>
      </w:r>
    </w:p>
    <w:p w14:paraId="17E57217" w14:textId="77777777" w:rsidR="008152F8" w:rsidRDefault="008152F8" w:rsidP="008152F8">
      <w:pPr>
        <w:pStyle w:val="ListBullet"/>
      </w:pPr>
      <w:proofErr w:type="gramStart"/>
      <w:r>
        <w:t>safe</w:t>
      </w:r>
      <w:proofErr w:type="gramEnd"/>
      <w:r>
        <w:t xml:space="preserve"> cutting tools such as biscuit cutters, plastic knives and/or spoons, pop sticks</w:t>
      </w:r>
    </w:p>
    <w:p w14:paraId="58568A96" w14:textId="63D81713" w:rsidR="008152F8" w:rsidRDefault="00AE2FF8" w:rsidP="008152F8">
      <w:pPr>
        <w:pStyle w:val="ListBullet"/>
      </w:pPr>
      <w:proofErr w:type="gramStart"/>
      <w:r>
        <w:t>an</w:t>
      </w:r>
      <w:proofErr w:type="gramEnd"/>
      <w:r>
        <w:t xml:space="preserve"> </w:t>
      </w:r>
      <w:r w:rsidR="008152F8">
        <w:t>A4 sheet and writing materials (or a digital alternative)</w:t>
      </w:r>
    </w:p>
    <w:p w14:paraId="0B0F791B" w14:textId="73FA2AE3" w:rsidR="00AE6AC9" w:rsidRDefault="00AE2FF8" w:rsidP="008152F8">
      <w:pPr>
        <w:pStyle w:val="ListBullet"/>
        <w:ind w:left="357" w:hanging="357"/>
      </w:pPr>
      <w:proofErr w:type="gramStart"/>
      <w:r>
        <w:t>a</w:t>
      </w:r>
      <w:proofErr w:type="gramEnd"/>
      <w:r>
        <w:t xml:space="preserve"> </w:t>
      </w:r>
      <w:r w:rsidR="008152F8">
        <w:t>protective smock (optional)</w:t>
      </w:r>
    </w:p>
    <w:p w14:paraId="6BA5C7C3" w14:textId="77777777" w:rsidR="00AE6AC9" w:rsidRPr="00AE6AC9" w:rsidRDefault="008152F8" w:rsidP="00AE6AC9">
      <w:pPr>
        <w:pStyle w:val="BodyText"/>
        <w:rPr>
          <w:b/>
          <w:sz w:val="28"/>
          <w:szCs w:val="28"/>
        </w:rPr>
      </w:pPr>
      <w:r>
        <w:rPr>
          <w:b/>
          <w:sz w:val="28"/>
          <w:szCs w:val="28"/>
        </w:rPr>
        <w:t>Investigation 2:</w:t>
      </w:r>
      <w:r w:rsidR="00AE6AC9" w:rsidRPr="00AE6AC9">
        <w:rPr>
          <w:b/>
          <w:sz w:val="28"/>
          <w:szCs w:val="28"/>
        </w:rPr>
        <w:t xml:space="preserve"> Plasticine investigation</w:t>
      </w:r>
    </w:p>
    <w:p w14:paraId="51ED8491" w14:textId="77777777" w:rsidR="00AE6AC9" w:rsidRPr="00F9094D" w:rsidRDefault="00AE6AC9" w:rsidP="00AE6AC9">
      <w:pPr>
        <w:pStyle w:val="BodyText"/>
      </w:pPr>
      <w:r w:rsidRPr="00F9094D">
        <w:t>Equipment needed per class:</w:t>
      </w:r>
    </w:p>
    <w:p w14:paraId="20038AEA" w14:textId="77777777" w:rsidR="00F9094D" w:rsidRDefault="00F9094D" w:rsidP="00F9094D">
      <w:pPr>
        <w:pStyle w:val="ListBullet"/>
      </w:pPr>
      <w:proofErr w:type="gramStart"/>
      <w:r>
        <w:t>the</w:t>
      </w:r>
      <w:proofErr w:type="gramEnd"/>
      <w:r>
        <w:t xml:space="preserve"> completed three-columned chart, with headings ‘Before’ ‘After’ and ‘We think’</w:t>
      </w:r>
    </w:p>
    <w:p w14:paraId="42F4FD7D" w14:textId="5F4C3163" w:rsidR="00AE6AC9" w:rsidRPr="00174053" w:rsidRDefault="00AE2FF8" w:rsidP="00AE6AC9">
      <w:pPr>
        <w:pStyle w:val="ListBullet"/>
      </w:pPr>
      <w:proofErr w:type="gramStart"/>
      <w:r>
        <w:t>a</w:t>
      </w:r>
      <w:proofErr w:type="gramEnd"/>
      <w:r>
        <w:t xml:space="preserve"> </w:t>
      </w:r>
      <w:r w:rsidR="00F9094D">
        <w:t>collated student book ‘What can we make with plasticine?’</w:t>
      </w:r>
    </w:p>
    <w:p w14:paraId="4BAD6D04" w14:textId="77777777" w:rsidR="00AE6AC9" w:rsidRPr="00F9094D" w:rsidRDefault="00F9094D" w:rsidP="00AE6AC9">
      <w:pPr>
        <w:pStyle w:val="BodyText"/>
      </w:pPr>
      <w:r w:rsidRPr="00F9094D">
        <w:t>Equipment needed per group of 2–</w:t>
      </w:r>
      <w:r w:rsidR="00AE6AC9" w:rsidRPr="00F9094D">
        <w:t>3 students:</w:t>
      </w:r>
    </w:p>
    <w:p w14:paraId="573C0CAA" w14:textId="526EA53F" w:rsidR="00F9094D" w:rsidRPr="00CB2903" w:rsidRDefault="00F9094D" w:rsidP="00F9094D">
      <w:pPr>
        <w:pStyle w:val="ListBullet"/>
      </w:pPr>
      <w:r w:rsidRPr="00CB2903">
        <w:t xml:space="preserve">2 balls </w:t>
      </w:r>
      <w:r>
        <w:t xml:space="preserve">of </w:t>
      </w:r>
      <w:r w:rsidRPr="00CB2903">
        <w:t xml:space="preserve">hard plasticine (at least 3 cm in diameter). (Refrigerate </w:t>
      </w:r>
      <w:r w:rsidR="00AE2FF8">
        <w:t>if plasticine is soft.)</w:t>
      </w:r>
    </w:p>
    <w:p w14:paraId="35BECA46" w14:textId="77777777" w:rsidR="00AE6AC9" w:rsidRDefault="00F9094D" w:rsidP="00F9094D">
      <w:pPr>
        <w:pStyle w:val="ListBullet"/>
      </w:pPr>
      <w:r w:rsidRPr="00CB2903">
        <w:t xml:space="preserve">2 </w:t>
      </w:r>
      <w:r>
        <w:t>resealable plastic</w:t>
      </w:r>
      <w:r w:rsidRPr="00CB2903">
        <w:t xml:space="preserve"> bags. </w:t>
      </w:r>
    </w:p>
    <w:p w14:paraId="7362A436" w14:textId="77777777" w:rsidR="00AE6AC9" w:rsidRPr="005A1312" w:rsidRDefault="00AE6AC9" w:rsidP="00F9094D">
      <w:pPr>
        <w:pStyle w:val="BodyText"/>
      </w:pPr>
      <w:r w:rsidRPr="005A1312">
        <w:t>Equipment needed for each student</w:t>
      </w:r>
      <w:r w:rsidR="005A1312">
        <w:t>:</w:t>
      </w:r>
    </w:p>
    <w:p w14:paraId="2A42A215" w14:textId="61245DE0" w:rsidR="00F9094D" w:rsidRPr="00CB2903" w:rsidRDefault="00AE2FF8" w:rsidP="00F9094D">
      <w:pPr>
        <w:pStyle w:val="ListBullet"/>
      </w:pPr>
      <w:proofErr w:type="gramStart"/>
      <w:r>
        <w:t>a</w:t>
      </w:r>
      <w:proofErr w:type="gramEnd"/>
      <w:r>
        <w:t xml:space="preserve"> </w:t>
      </w:r>
      <w:r w:rsidR="00F9094D">
        <w:t xml:space="preserve">student worksheet, </w:t>
      </w:r>
      <w:hyperlink r:id="rId8" w:history="1">
        <w:r w:rsidR="00F9094D" w:rsidRPr="00F30A47">
          <w:rPr>
            <w:rStyle w:val="Hyperlink"/>
          </w:rPr>
          <w:t>Find out about plasticine</w:t>
        </w:r>
      </w:hyperlink>
      <w:bookmarkStart w:id="0" w:name="_GoBack"/>
      <w:bookmarkEnd w:id="0"/>
      <w:r w:rsidR="00F9094D">
        <w:t>.</w:t>
      </w:r>
      <w:r w:rsidR="00F9094D" w:rsidRPr="00CB2903">
        <w:t xml:space="preserve"> (This can be printed as one A3 page, two separate A4 pages, or a </w:t>
      </w:r>
      <w:r w:rsidR="00F9094D">
        <w:t>2-</w:t>
      </w:r>
      <w:r>
        <w:t>sided A4 page.)</w:t>
      </w:r>
    </w:p>
    <w:p w14:paraId="5950B9D9" w14:textId="77777777" w:rsidR="00F9094D" w:rsidRPr="00B36C92" w:rsidRDefault="00F9094D" w:rsidP="00F9094D">
      <w:pPr>
        <w:pStyle w:val="ListBullet"/>
      </w:pPr>
      <w:proofErr w:type="gramStart"/>
      <w:r>
        <w:t>p</w:t>
      </w:r>
      <w:r w:rsidRPr="00CB2903">
        <w:t>ens</w:t>
      </w:r>
      <w:proofErr w:type="gramEnd"/>
      <w:r w:rsidRPr="00CB2903">
        <w:t>/pencils</w:t>
      </w:r>
    </w:p>
    <w:p w14:paraId="08F698D8" w14:textId="77777777" w:rsidR="00AE6AC9" w:rsidRDefault="00AE6AC9" w:rsidP="00AE6AC9">
      <w:pPr>
        <w:pStyle w:val="ListBullet"/>
        <w:numPr>
          <w:ilvl w:val="0"/>
          <w:numId w:val="0"/>
        </w:numPr>
        <w:spacing w:before="120" w:after="60"/>
        <w:ind w:left="360" w:hanging="360"/>
      </w:pPr>
    </w:p>
    <w:p w14:paraId="7752563B" w14:textId="77777777" w:rsidR="00766CFC" w:rsidRDefault="00766CFC" w:rsidP="00F9094D">
      <w:pPr>
        <w:pStyle w:val="ListBullet"/>
        <w:numPr>
          <w:ilvl w:val="0"/>
          <w:numId w:val="0"/>
        </w:numPr>
      </w:pPr>
    </w:p>
    <w:sectPr w:rsidR="00766CFC" w:rsidSect="00D75505">
      <w:headerReference w:type="default" r:id="rId9"/>
      <w:footerReference w:type="default" r:id="rId10"/>
      <w:pgSz w:w="11880" w:h="16820" w:code="9"/>
      <w:pgMar w:top="1276" w:right="1134" w:bottom="426" w:left="1418" w:header="567" w:footer="5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6F9F1B" w14:textId="77777777" w:rsidR="00F9094D" w:rsidRDefault="00F9094D" w:rsidP="00CD65E5">
      <w:r>
        <w:separator/>
      </w:r>
    </w:p>
  </w:endnote>
  <w:endnote w:type="continuationSeparator" w:id="0">
    <w:p w14:paraId="6A593975" w14:textId="77777777" w:rsidR="00F9094D" w:rsidRDefault="00F9094D" w:rsidP="00C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CAF0B7" w14:textId="77777777" w:rsidR="00F9094D" w:rsidRDefault="00F9094D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542DA978" wp14:editId="76CB3436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C30561" w14:textId="77777777" w:rsidR="00F9094D" w:rsidRDefault="00F9094D" w:rsidP="00CD65E5">
      <w:r>
        <w:separator/>
      </w:r>
    </w:p>
  </w:footnote>
  <w:footnote w:type="continuationSeparator" w:id="0">
    <w:p w14:paraId="5BECDE52" w14:textId="77777777" w:rsidR="00F9094D" w:rsidRDefault="00F9094D" w:rsidP="00CD65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0877A7" w14:textId="77777777" w:rsidR="00F9094D" w:rsidRPr="00A30731" w:rsidRDefault="00F9094D" w:rsidP="00AE6AC9">
    <w:pPr>
      <w:pStyle w:val="Header"/>
      <w:jc w:val="right"/>
      <w:rPr>
        <w:rFonts w:ascii="Arial" w:hAnsi="Arial" w:cs="Arial"/>
        <w:sz w:val="16"/>
        <w:szCs w:val="16"/>
      </w:rPr>
    </w:pPr>
    <w:r w:rsidRPr="00A30731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49EA6D19" wp14:editId="41682A5B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2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30731">
      <w:rPr>
        <w:rFonts w:ascii="Arial" w:hAnsi="Arial" w:cs="Arial"/>
        <w:sz w:val="16"/>
        <w:szCs w:val="16"/>
      </w:rPr>
      <w:ptab w:relativeTo="margin" w:alignment="center" w:leader="none"/>
    </w:r>
    <w:r w:rsidRPr="00A30731">
      <w:rPr>
        <w:rFonts w:ascii="Arial" w:hAnsi="Arial" w:cs="Arial"/>
        <w:sz w:val="16"/>
        <w:szCs w:val="16"/>
      </w:rPr>
      <w:ptab w:relativeTo="margin" w:alignment="right" w:leader="none"/>
    </w:r>
    <w:r>
      <w:rPr>
        <w:rFonts w:ascii="Arial" w:hAnsi="Arial" w:cs="Arial"/>
        <w:sz w:val="16"/>
        <w:szCs w:val="16"/>
      </w:rPr>
      <w:t>Year 1 Chemical s</w:t>
    </w:r>
    <w:r w:rsidRPr="00A30731">
      <w:rPr>
        <w:rFonts w:ascii="Arial" w:hAnsi="Arial" w:cs="Arial"/>
        <w:sz w:val="16"/>
        <w:szCs w:val="16"/>
      </w:rPr>
      <w:t>ciences</w:t>
    </w:r>
  </w:p>
  <w:p w14:paraId="1CE325B3" w14:textId="77777777" w:rsidR="00F9094D" w:rsidRPr="00A30731" w:rsidRDefault="00F9094D" w:rsidP="00AE6AC9">
    <w:pPr>
      <w:pStyle w:val="Header"/>
      <w:jc w:val="right"/>
      <w:rPr>
        <w:rFonts w:ascii="Arial" w:hAnsi="Arial" w:cs="Arial"/>
        <w:sz w:val="16"/>
        <w:szCs w:val="16"/>
      </w:rPr>
    </w:pPr>
    <w:r w:rsidRPr="00A30731">
      <w:rPr>
        <w:rFonts w:ascii="Arial" w:hAnsi="Arial" w:cs="Arial"/>
        <w:sz w:val="16"/>
        <w:szCs w:val="16"/>
      </w:rPr>
      <w:tab/>
    </w:r>
    <w:r w:rsidRPr="00A30731">
      <w:rPr>
        <w:rFonts w:ascii="Arial" w:hAnsi="Arial" w:cs="Arial"/>
        <w:sz w:val="16"/>
        <w:szCs w:val="16"/>
      </w:rPr>
      <w:tab/>
      <w:t>Plasticine investigators</w:t>
    </w:r>
  </w:p>
  <w:p w14:paraId="512A0A4F" w14:textId="77777777" w:rsidR="00F9094D" w:rsidRPr="00B81F20" w:rsidRDefault="00F9094D" w:rsidP="00766CFC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4C4F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880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7273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372FD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4044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3BC3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24D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6DC23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632DE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323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2073E3"/>
    <w:multiLevelType w:val="hybridMultilevel"/>
    <w:tmpl w:val="B606AC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D"/>
    <w:rsid w:val="000205DD"/>
    <w:rsid w:val="00045336"/>
    <w:rsid w:val="000624FF"/>
    <w:rsid w:val="000C1643"/>
    <w:rsid w:val="000D5D0A"/>
    <w:rsid w:val="000F0D3A"/>
    <w:rsid w:val="00122538"/>
    <w:rsid w:val="00141BFE"/>
    <w:rsid w:val="001B1BBB"/>
    <w:rsid w:val="00212670"/>
    <w:rsid w:val="00257D36"/>
    <w:rsid w:val="00270511"/>
    <w:rsid w:val="0027139B"/>
    <w:rsid w:val="002939BB"/>
    <w:rsid w:val="002A6E4F"/>
    <w:rsid w:val="002E0398"/>
    <w:rsid w:val="00324707"/>
    <w:rsid w:val="0036087E"/>
    <w:rsid w:val="00386BF4"/>
    <w:rsid w:val="00394FB2"/>
    <w:rsid w:val="003B0015"/>
    <w:rsid w:val="003B5219"/>
    <w:rsid w:val="003F184C"/>
    <w:rsid w:val="003F25BC"/>
    <w:rsid w:val="00403AA6"/>
    <w:rsid w:val="00420C43"/>
    <w:rsid w:val="0042779E"/>
    <w:rsid w:val="00465F13"/>
    <w:rsid w:val="00471066"/>
    <w:rsid w:val="00483190"/>
    <w:rsid w:val="004928CF"/>
    <w:rsid w:val="004930AB"/>
    <w:rsid w:val="004E65D7"/>
    <w:rsid w:val="005167CE"/>
    <w:rsid w:val="00527D3B"/>
    <w:rsid w:val="0053151D"/>
    <w:rsid w:val="005774A1"/>
    <w:rsid w:val="00590F94"/>
    <w:rsid w:val="005958DC"/>
    <w:rsid w:val="005A1312"/>
    <w:rsid w:val="005A4EEA"/>
    <w:rsid w:val="006220EA"/>
    <w:rsid w:val="00667F2B"/>
    <w:rsid w:val="00677B56"/>
    <w:rsid w:val="006F7946"/>
    <w:rsid w:val="00766CFC"/>
    <w:rsid w:val="00771A26"/>
    <w:rsid w:val="007756A3"/>
    <w:rsid w:val="007D54DB"/>
    <w:rsid w:val="007E6F72"/>
    <w:rsid w:val="007F74A9"/>
    <w:rsid w:val="008152F8"/>
    <w:rsid w:val="008158B5"/>
    <w:rsid w:val="00873D10"/>
    <w:rsid w:val="008B1E91"/>
    <w:rsid w:val="00900638"/>
    <w:rsid w:val="00930DDB"/>
    <w:rsid w:val="009F57B6"/>
    <w:rsid w:val="00A05ADE"/>
    <w:rsid w:val="00A07808"/>
    <w:rsid w:val="00A30731"/>
    <w:rsid w:val="00A9536D"/>
    <w:rsid w:val="00AA71AB"/>
    <w:rsid w:val="00AE2FF8"/>
    <w:rsid w:val="00AE6AC9"/>
    <w:rsid w:val="00AF34BD"/>
    <w:rsid w:val="00B40AF9"/>
    <w:rsid w:val="00B5305A"/>
    <w:rsid w:val="00B66B97"/>
    <w:rsid w:val="00B81F20"/>
    <w:rsid w:val="00BB4B59"/>
    <w:rsid w:val="00C0529A"/>
    <w:rsid w:val="00C76739"/>
    <w:rsid w:val="00C87AE2"/>
    <w:rsid w:val="00CA6DF3"/>
    <w:rsid w:val="00CD34A2"/>
    <w:rsid w:val="00CD65E5"/>
    <w:rsid w:val="00D51647"/>
    <w:rsid w:val="00D75505"/>
    <w:rsid w:val="00D90A4C"/>
    <w:rsid w:val="00E87B75"/>
    <w:rsid w:val="00F30A47"/>
    <w:rsid w:val="00F9094D"/>
    <w:rsid w:val="00FD3071"/>
    <w:rsid w:val="00FD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860C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30A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30A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assist.asta.edu.au/sites/assist.asta.edu.au/files/Find%20out%20about%20plasticine%20worksheet_yr1_Plasticine%20investigators.docx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232</Words>
  <Characters>1327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Phillip Berrie</cp:lastModifiedBy>
  <cp:revision>3</cp:revision>
  <dcterms:created xsi:type="dcterms:W3CDTF">2016-07-27T02:56:00Z</dcterms:created>
  <dcterms:modified xsi:type="dcterms:W3CDTF">2016-07-27T04:45:00Z</dcterms:modified>
</cp:coreProperties>
</file>