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AB327" w14:textId="5134DAAE" w:rsidR="00B86F0D" w:rsidRDefault="007E2378" w:rsidP="007E2378">
      <w:pPr>
        <w:pStyle w:val="Heading1"/>
        <w:rPr>
          <w:rFonts w:ascii="Arial Black" w:hAnsi="Arial Black"/>
        </w:rPr>
      </w:pPr>
      <w:r>
        <w:rPr>
          <w:rFonts w:ascii="Arial Black" w:hAnsi="Arial Black"/>
        </w:rPr>
        <w:t>Quick links to C</w:t>
      </w:r>
      <w:r w:rsidR="004561CB">
        <w:rPr>
          <w:rFonts w:ascii="Arial Black" w:hAnsi="Arial Black"/>
        </w:rPr>
        <w:t xml:space="preserve">onnected </w:t>
      </w:r>
      <w:r>
        <w:rPr>
          <w:rFonts w:ascii="Arial Black" w:hAnsi="Arial Black"/>
        </w:rPr>
        <w:t>L</w:t>
      </w:r>
      <w:r w:rsidR="004561CB">
        <w:rPr>
          <w:rFonts w:ascii="Arial Black" w:hAnsi="Arial Black"/>
        </w:rPr>
        <w:t xml:space="preserve">earning </w:t>
      </w:r>
      <w:r>
        <w:rPr>
          <w:rFonts w:ascii="Arial Black" w:hAnsi="Arial Black"/>
        </w:rPr>
        <w:t>E</w:t>
      </w:r>
      <w:r w:rsidR="004561CB">
        <w:rPr>
          <w:rFonts w:ascii="Arial Black" w:hAnsi="Arial Black"/>
        </w:rPr>
        <w:t>xperiences (CLE</w:t>
      </w:r>
      <w:r>
        <w:rPr>
          <w:rFonts w:ascii="Arial Black" w:hAnsi="Arial Black"/>
        </w:rPr>
        <w:t>s</w:t>
      </w:r>
      <w:r w:rsidR="004561CB">
        <w:rPr>
          <w:rFonts w:ascii="Arial Black" w:hAnsi="Arial Black"/>
        </w:rPr>
        <w:t>)</w:t>
      </w:r>
      <w:r w:rsidR="00CB3DAC" w:rsidRPr="008407A6">
        <w:rPr>
          <w:rFonts w:ascii="Arial Black" w:hAnsi="Arial Black"/>
        </w:rPr>
        <w:t>:</w:t>
      </w:r>
    </w:p>
    <w:p w14:paraId="541A13CA" w14:textId="707BD8D3" w:rsidR="004561CB" w:rsidRDefault="004561CB" w:rsidP="004561CB">
      <w:pPr>
        <w:pStyle w:val="BodyText"/>
      </w:pPr>
      <w:r w:rsidRPr="00F97671">
        <w:t>Connected Learning Experiences (CLEs) are curriculum resources designed to support teachers implement learning experiences linked</w:t>
      </w:r>
      <w:r w:rsidR="00083B98">
        <w:t xml:space="preserve"> to the Australian Curriculum: </w:t>
      </w:r>
      <w:r w:rsidRPr="00F97671">
        <w:t>Science that embody an inquiry approach to scientific investigations of natural phenomena. CLEs are comprehensive resources providing teacher background information, lesson plans, digital resources such as video clips and interactive simulations, student workbooks and support for assessment of student learning outcomes.</w:t>
      </w:r>
    </w:p>
    <w:p w14:paraId="3B06859F" w14:textId="688ABEF4" w:rsidR="00AE7F70" w:rsidRDefault="00340AB1" w:rsidP="007804E2">
      <w:pPr>
        <w:pStyle w:val="Heading2"/>
      </w:pPr>
      <w:r>
        <w:t>CLEs b</w:t>
      </w:r>
      <w:r w:rsidR="007E2378">
        <w:t>y year level</w:t>
      </w:r>
    </w:p>
    <w:p w14:paraId="211F581A" w14:textId="0FAEB708" w:rsidR="007E2378" w:rsidRDefault="008337D0" w:rsidP="008337D0">
      <w:pPr>
        <w:pStyle w:val="BodyText"/>
      </w:pPr>
      <w:r w:rsidRPr="00C72640">
        <w:rPr>
          <w:b/>
        </w:rPr>
        <w:t>Year F</w:t>
      </w:r>
      <w:r w:rsidR="00C72640" w:rsidRPr="00C72640">
        <w:rPr>
          <w:b/>
        </w:rPr>
        <w:tab/>
      </w:r>
      <w:r w:rsidR="00C72640">
        <w:tab/>
      </w:r>
      <w:hyperlink r:id="rId9" w:history="1">
        <w:r w:rsidRPr="00CD1862">
          <w:rPr>
            <w:rStyle w:val="Hyperlink"/>
          </w:rPr>
          <w:t>Weather watch</w:t>
        </w:r>
      </w:hyperlink>
      <w:r w:rsidR="006E7631">
        <w:t xml:space="preserve"> </w:t>
      </w:r>
    </w:p>
    <w:p w14:paraId="38CF4CEB" w14:textId="485DE2C1" w:rsidR="00960C11" w:rsidRDefault="00E61BDF" w:rsidP="008337D0">
      <w:pPr>
        <w:pStyle w:val="BodyText"/>
      </w:pPr>
      <w:r>
        <w:tab/>
      </w:r>
      <w:r>
        <w:tab/>
      </w:r>
      <w:hyperlink r:id="rId10" w:history="1">
        <w:r w:rsidRPr="009955EC">
          <w:rPr>
            <w:rStyle w:val="Hyperlink"/>
          </w:rPr>
          <w:t>Make it move</w:t>
        </w:r>
      </w:hyperlink>
    </w:p>
    <w:p w14:paraId="662366EB" w14:textId="5DD8FEB0" w:rsidR="008337D0" w:rsidRDefault="00C72640" w:rsidP="008337D0">
      <w:pPr>
        <w:pStyle w:val="BodyText"/>
      </w:pPr>
      <w:r w:rsidRPr="00C72640">
        <w:rPr>
          <w:b/>
        </w:rPr>
        <w:t>Year 1</w:t>
      </w:r>
      <w:r w:rsidRPr="00C72640">
        <w:rPr>
          <w:b/>
        </w:rPr>
        <w:tab/>
      </w:r>
      <w:r w:rsidR="008337D0">
        <w:t xml:space="preserve"> </w:t>
      </w:r>
      <w:r>
        <w:tab/>
      </w:r>
      <w:hyperlink r:id="rId11" w:history="1">
        <w:r w:rsidR="00CD1862" w:rsidRPr="00CD1862">
          <w:rPr>
            <w:rStyle w:val="Hyperlink"/>
          </w:rPr>
          <w:t>Sound and hearing</w:t>
        </w:r>
      </w:hyperlink>
    </w:p>
    <w:p w14:paraId="0D6CE97D" w14:textId="25955D76" w:rsidR="00C72640" w:rsidRDefault="00C72640" w:rsidP="008337D0">
      <w:pPr>
        <w:pStyle w:val="BodyText"/>
        <w:rPr>
          <w:rStyle w:val="Hyperlink"/>
        </w:rPr>
      </w:pPr>
      <w:r>
        <w:tab/>
      </w:r>
      <w:r>
        <w:tab/>
      </w:r>
      <w:hyperlink r:id="rId12" w:history="1">
        <w:r w:rsidRPr="00C72640">
          <w:rPr>
            <w:rStyle w:val="Hyperlink"/>
          </w:rPr>
          <w:t>Plasticine investigators</w:t>
        </w:r>
      </w:hyperlink>
    </w:p>
    <w:p w14:paraId="7FD2EF75" w14:textId="3057DC88" w:rsidR="00B40098" w:rsidRDefault="00B40098" w:rsidP="00B40098">
      <w:pPr>
        <w:pStyle w:val="BodyText"/>
        <w:rPr>
          <w:rStyle w:val="Hyperlink"/>
          <w:color w:val="auto"/>
          <w:u w:val="none"/>
        </w:rPr>
      </w:pPr>
      <w:r w:rsidRPr="00B40098">
        <w:rPr>
          <w:rStyle w:val="Hyperlink"/>
          <w:color w:val="auto"/>
          <w:u w:val="none"/>
        </w:rPr>
        <w:tab/>
      </w:r>
      <w:r w:rsidRPr="00B40098">
        <w:rPr>
          <w:rStyle w:val="Hyperlink"/>
          <w:color w:val="auto"/>
          <w:u w:val="none"/>
        </w:rPr>
        <w:tab/>
      </w:r>
      <w:hyperlink r:id="rId13" w:history="1">
        <w:r w:rsidRPr="00276EC3">
          <w:rPr>
            <w:rStyle w:val="Hyperlink"/>
          </w:rPr>
          <w:t>Animal habitats</w:t>
        </w:r>
      </w:hyperlink>
    </w:p>
    <w:p w14:paraId="320E2E14" w14:textId="2E9C21C9" w:rsidR="009C5FA3" w:rsidRPr="00B40098" w:rsidRDefault="00960C11" w:rsidP="00B40098">
      <w:pPr>
        <w:pStyle w:val="BodyText"/>
      </w:pPr>
      <w:r w:rsidRPr="00960C11">
        <w:rPr>
          <w:rStyle w:val="Hyperlink"/>
          <w:b/>
          <w:color w:val="auto"/>
          <w:u w:val="none"/>
        </w:rPr>
        <w:t>Year 2</w:t>
      </w:r>
      <w:r w:rsidRPr="00960C11">
        <w:rPr>
          <w:rStyle w:val="Hyperlink"/>
          <w:b/>
          <w:color w:val="auto"/>
          <w:u w:val="none"/>
        </w:rPr>
        <w:tab/>
      </w:r>
      <w:r>
        <w:rPr>
          <w:rStyle w:val="Hyperlink"/>
          <w:color w:val="auto"/>
          <w:u w:val="none"/>
        </w:rPr>
        <w:tab/>
      </w:r>
      <w:hyperlink r:id="rId14" w:history="1">
        <w:r w:rsidR="002940DF" w:rsidRPr="002940DF">
          <w:rPr>
            <w:rStyle w:val="Hyperlink"/>
          </w:rPr>
          <w:t>Indigenous</w:t>
        </w:r>
        <w:r w:rsidR="009C5FA3" w:rsidRPr="002940DF">
          <w:rPr>
            <w:rStyle w:val="Hyperlink"/>
          </w:rPr>
          <w:t xml:space="preserve"> spinning tops</w:t>
        </w:r>
      </w:hyperlink>
    </w:p>
    <w:p w14:paraId="79DDC1B0" w14:textId="68E854F2" w:rsidR="009C5FA3" w:rsidRDefault="00807597" w:rsidP="008337D0">
      <w:pPr>
        <w:pStyle w:val="BodyText"/>
      </w:pPr>
      <w:r w:rsidRPr="00BC3AA7">
        <w:rPr>
          <w:b/>
        </w:rPr>
        <w:t>Year 3</w:t>
      </w:r>
      <w:r w:rsidRPr="00BC3AA7">
        <w:rPr>
          <w:b/>
        </w:rPr>
        <w:tab/>
      </w:r>
      <w:r>
        <w:tab/>
      </w:r>
      <w:hyperlink r:id="rId15" w:history="1">
        <w:r w:rsidRPr="00807597">
          <w:rPr>
            <w:rStyle w:val="Hyperlink"/>
          </w:rPr>
          <w:t>The Penguin Project</w:t>
        </w:r>
      </w:hyperlink>
      <w:r>
        <w:t xml:space="preserve"> (with differentiated learning tasks)</w:t>
      </w:r>
    </w:p>
    <w:p w14:paraId="733E7CD1" w14:textId="203E6889" w:rsidR="00807597" w:rsidRDefault="00807597" w:rsidP="008337D0">
      <w:pPr>
        <w:pStyle w:val="BodyText"/>
        <w:rPr>
          <w:rStyle w:val="Hyperlink"/>
        </w:rPr>
      </w:pPr>
      <w:r w:rsidRPr="00BC3AA7">
        <w:rPr>
          <w:b/>
        </w:rPr>
        <w:t>Year 4</w:t>
      </w:r>
      <w:r w:rsidRPr="00BC3AA7">
        <w:rPr>
          <w:b/>
        </w:rPr>
        <w:tab/>
      </w:r>
      <w:r>
        <w:tab/>
      </w:r>
      <w:hyperlink r:id="rId16" w:history="1">
        <w:r w:rsidRPr="00807597">
          <w:rPr>
            <w:rStyle w:val="Hyperlink"/>
          </w:rPr>
          <w:t>Magnetism and electrostatics</w:t>
        </w:r>
      </w:hyperlink>
    </w:p>
    <w:p w14:paraId="5E497764" w14:textId="018BD418" w:rsidR="00E81629" w:rsidRDefault="00E81629" w:rsidP="008337D0">
      <w:pPr>
        <w:pStyle w:val="BodyText"/>
        <w:rPr>
          <w:rStyle w:val="Hyperlink"/>
          <w:color w:val="auto"/>
          <w:u w:val="none"/>
        </w:rPr>
      </w:pPr>
      <w:r w:rsidRPr="00E81629">
        <w:rPr>
          <w:rStyle w:val="Hyperlink"/>
          <w:color w:val="auto"/>
          <w:u w:val="none"/>
        </w:rPr>
        <w:tab/>
      </w:r>
      <w:r w:rsidRPr="00E81629">
        <w:rPr>
          <w:rStyle w:val="Hyperlink"/>
          <w:color w:val="auto"/>
          <w:u w:val="none"/>
        </w:rPr>
        <w:tab/>
      </w:r>
      <w:hyperlink r:id="rId17" w:history="1">
        <w:r w:rsidRPr="009955EC">
          <w:rPr>
            <w:rStyle w:val="Hyperlink"/>
          </w:rPr>
          <w:t>Changing landscapes</w:t>
        </w:r>
      </w:hyperlink>
    </w:p>
    <w:p w14:paraId="576E4E45" w14:textId="6EEDF7B3" w:rsidR="00276EC3" w:rsidRPr="00E81629" w:rsidRDefault="00276EC3" w:rsidP="008337D0">
      <w:pPr>
        <w:pStyle w:val="BodyText"/>
      </w:pPr>
      <w:r>
        <w:rPr>
          <w:rStyle w:val="Hyperlink"/>
          <w:color w:val="auto"/>
          <w:u w:val="none"/>
        </w:rPr>
        <w:tab/>
      </w:r>
      <w:r>
        <w:rPr>
          <w:rStyle w:val="Hyperlink"/>
          <w:color w:val="auto"/>
          <w:u w:val="none"/>
        </w:rPr>
        <w:tab/>
      </w:r>
      <w:hyperlink r:id="rId18" w:history="1">
        <w:r w:rsidRPr="002940DF">
          <w:rPr>
            <w:rStyle w:val="Hyperlink"/>
          </w:rPr>
          <w:t>Egg bungee jump</w:t>
        </w:r>
      </w:hyperlink>
    </w:p>
    <w:p w14:paraId="6AE3EC51" w14:textId="5B498A54" w:rsidR="00C266DB" w:rsidRPr="00C8604E" w:rsidRDefault="00807597" w:rsidP="008337D0">
      <w:pPr>
        <w:pStyle w:val="BodyText"/>
        <w:rPr>
          <w:rStyle w:val="Hyperlink"/>
        </w:rPr>
      </w:pPr>
      <w:r w:rsidRPr="00BC3AA7">
        <w:rPr>
          <w:b/>
        </w:rPr>
        <w:t>Year 5</w:t>
      </w:r>
      <w:r w:rsidRPr="00BC3AA7">
        <w:rPr>
          <w:b/>
        </w:rPr>
        <w:tab/>
      </w:r>
      <w:r>
        <w:tab/>
      </w:r>
      <w:hyperlink r:id="rId19" w:history="1">
        <w:r w:rsidRPr="00C07A5F">
          <w:rPr>
            <w:rStyle w:val="Hyperlink"/>
          </w:rPr>
          <w:t>Space explorers</w:t>
        </w:r>
      </w:hyperlink>
    </w:p>
    <w:p w14:paraId="4B552E0A" w14:textId="07B87058" w:rsidR="00C266DB" w:rsidRDefault="00C266DB" w:rsidP="008337D0">
      <w:pPr>
        <w:pStyle w:val="BodyText"/>
        <w:rPr>
          <w:rStyle w:val="Hyperlink"/>
        </w:rPr>
      </w:pPr>
      <w:r w:rsidRPr="00C266DB">
        <w:rPr>
          <w:rStyle w:val="Hyperlink"/>
          <w:color w:val="auto"/>
          <w:u w:val="none"/>
        </w:rPr>
        <w:tab/>
      </w:r>
      <w:r w:rsidRPr="00C266DB">
        <w:rPr>
          <w:rStyle w:val="Hyperlink"/>
          <w:color w:val="auto"/>
          <w:u w:val="none"/>
        </w:rPr>
        <w:tab/>
      </w:r>
      <w:hyperlink r:id="rId20" w:history="1">
        <w:r w:rsidRPr="00E61BDF">
          <w:rPr>
            <w:rStyle w:val="Hyperlink"/>
          </w:rPr>
          <w:t>Space tourism</w:t>
        </w:r>
      </w:hyperlink>
    </w:p>
    <w:p w14:paraId="239C4950" w14:textId="2FE53C80" w:rsidR="00BE134A" w:rsidRPr="00BE134A" w:rsidRDefault="00BE134A" w:rsidP="008337D0">
      <w:pPr>
        <w:pStyle w:val="BodyText"/>
        <w:rPr>
          <w:rStyle w:val="Hyperlink"/>
          <w:color w:val="auto"/>
          <w:u w:val="none"/>
        </w:rPr>
      </w:pPr>
      <w:r>
        <w:rPr>
          <w:rStyle w:val="Hyperlink"/>
          <w:u w:val="none"/>
        </w:rPr>
        <w:tab/>
      </w:r>
      <w:r>
        <w:rPr>
          <w:rStyle w:val="Hyperlink"/>
          <w:u w:val="none"/>
        </w:rPr>
        <w:tab/>
      </w:r>
      <w:hyperlink r:id="rId21" w:history="1">
        <w:r w:rsidRPr="009955EC">
          <w:rPr>
            <w:rStyle w:val="Hyperlink"/>
          </w:rPr>
          <w:t>Is there too much air in chip packets?</w:t>
        </w:r>
      </w:hyperlink>
    </w:p>
    <w:p w14:paraId="0BA729EE" w14:textId="509EAFCE" w:rsidR="00C266DB" w:rsidRPr="00C8604E" w:rsidRDefault="00BC3AA7" w:rsidP="00BC3AA7">
      <w:pPr>
        <w:pStyle w:val="BodyText"/>
        <w:rPr>
          <w:rStyle w:val="Hyperlink"/>
        </w:rPr>
      </w:pPr>
      <w:r w:rsidRPr="00BC3AA7">
        <w:rPr>
          <w:rStyle w:val="Hyperlink"/>
          <w:b/>
          <w:color w:val="auto"/>
          <w:u w:val="none"/>
        </w:rPr>
        <w:t>Year 6</w:t>
      </w:r>
      <w:r>
        <w:rPr>
          <w:rStyle w:val="Hyperlink"/>
          <w:b/>
          <w:color w:val="auto"/>
          <w:u w:val="none"/>
        </w:rPr>
        <w:tab/>
      </w:r>
      <w:r>
        <w:rPr>
          <w:rStyle w:val="Hyperlink"/>
          <w:b/>
          <w:color w:val="auto"/>
          <w:u w:val="none"/>
        </w:rPr>
        <w:tab/>
      </w:r>
      <w:hyperlink r:id="rId22" w:history="1">
        <w:r w:rsidRPr="00BC3AA7">
          <w:rPr>
            <w:rStyle w:val="Hyperlink"/>
          </w:rPr>
          <w:t>Biodiversity study</w:t>
        </w:r>
      </w:hyperlink>
    </w:p>
    <w:p w14:paraId="22CF8C48" w14:textId="2144E259" w:rsidR="00BC3AA7" w:rsidRDefault="00BC3AA7" w:rsidP="00BC3AA7">
      <w:pPr>
        <w:pStyle w:val="BodyText"/>
        <w:rPr>
          <w:rStyle w:val="Hyperlink"/>
        </w:rPr>
      </w:pPr>
      <w:r w:rsidRPr="001E578B">
        <w:rPr>
          <w:rStyle w:val="Hyperlink"/>
          <w:b/>
          <w:color w:val="auto"/>
          <w:u w:val="none"/>
        </w:rPr>
        <w:t>Year 7</w:t>
      </w:r>
      <w:r>
        <w:rPr>
          <w:rStyle w:val="Hyperlink"/>
          <w:color w:val="auto"/>
          <w:u w:val="none"/>
        </w:rPr>
        <w:tab/>
      </w:r>
      <w:r>
        <w:rPr>
          <w:rStyle w:val="Hyperlink"/>
          <w:color w:val="auto"/>
          <w:u w:val="none"/>
        </w:rPr>
        <w:tab/>
      </w:r>
      <w:hyperlink r:id="rId23" w:history="1">
        <w:r w:rsidRPr="001E578B">
          <w:rPr>
            <w:rStyle w:val="Hyperlink"/>
          </w:rPr>
          <w:t>Dark side of the moon</w:t>
        </w:r>
      </w:hyperlink>
    </w:p>
    <w:p w14:paraId="17AEB05B" w14:textId="40A71054" w:rsidR="00872C09" w:rsidRPr="00872C09" w:rsidRDefault="001113A5" w:rsidP="00BC3AA7">
      <w:pPr>
        <w:pStyle w:val="BodyText"/>
        <w:rPr>
          <w:rStyle w:val="Hyperlink"/>
          <w:color w:val="auto"/>
          <w:u w:val="none"/>
        </w:rPr>
      </w:pPr>
      <w:r>
        <w:rPr>
          <w:rStyle w:val="Hyperlink"/>
          <w:color w:val="auto"/>
          <w:u w:val="none"/>
        </w:rPr>
        <w:tab/>
      </w:r>
      <w:r>
        <w:rPr>
          <w:rStyle w:val="Hyperlink"/>
          <w:color w:val="auto"/>
          <w:u w:val="none"/>
        </w:rPr>
        <w:tab/>
      </w:r>
      <w:hyperlink r:id="rId24" w:history="1">
        <w:r w:rsidRPr="001113A5">
          <w:rPr>
            <w:rStyle w:val="Hyperlink"/>
          </w:rPr>
          <w:t>Feeding relationships</w:t>
        </w:r>
      </w:hyperlink>
    </w:p>
    <w:p w14:paraId="6AAC2155" w14:textId="14E95DD8" w:rsidR="001E578B" w:rsidRDefault="001E578B" w:rsidP="00BC3AA7">
      <w:pPr>
        <w:pStyle w:val="BodyText"/>
        <w:rPr>
          <w:rStyle w:val="Hyperlink"/>
          <w:color w:val="auto"/>
          <w:u w:val="none"/>
        </w:rPr>
      </w:pPr>
      <w:r w:rsidRPr="001E578B">
        <w:rPr>
          <w:rStyle w:val="Hyperlink"/>
          <w:b/>
          <w:color w:val="auto"/>
          <w:u w:val="none"/>
        </w:rPr>
        <w:t>Year 8</w:t>
      </w:r>
      <w:r w:rsidRPr="001E578B">
        <w:rPr>
          <w:rStyle w:val="Hyperlink"/>
          <w:b/>
          <w:color w:val="auto"/>
          <w:u w:val="none"/>
        </w:rPr>
        <w:tab/>
      </w:r>
      <w:r>
        <w:rPr>
          <w:rStyle w:val="Hyperlink"/>
          <w:color w:val="auto"/>
          <w:u w:val="none"/>
        </w:rPr>
        <w:tab/>
      </w:r>
      <w:hyperlink r:id="rId25" w:history="1">
        <w:r w:rsidRPr="00955EB8">
          <w:rPr>
            <w:rStyle w:val="Hyperlink"/>
          </w:rPr>
          <w:t>Forms of energy</w:t>
        </w:r>
      </w:hyperlink>
    </w:p>
    <w:p w14:paraId="38C9D703" w14:textId="25F9FD4D" w:rsidR="001E578B" w:rsidRDefault="001E578B" w:rsidP="00BC3AA7">
      <w:pPr>
        <w:pStyle w:val="BodyText"/>
        <w:rPr>
          <w:rStyle w:val="Hyperlink"/>
          <w:color w:val="auto"/>
          <w:u w:val="none"/>
        </w:rPr>
      </w:pPr>
      <w:r>
        <w:rPr>
          <w:rStyle w:val="Hyperlink"/>
          <w:color w:val="auto"/>
          <w:u w:val="none"/>
        </w:rPr>
        <w:tab/>
      </w:r>
      <w:r>
        <w:rPr>
          <w:rStyle w:val="Hyperlink"/>
          <w:color w:val="auto"/>
          <w:u w:val="none"/>
        </w:rPr>
        <w:tab/>
      </w:r>
      <w:hyperlink r:id="rId26" w:history="1">
        <w:r w:rsidRPr="001E578B">
          <w:rPr>
            <w:rStyle w:val="Hyperlink"/>
          </w:rPr>
          <w:t>The digestive system</w:t>
        </w:r>
      </w:hyperlink>
    </w:p>
    <w:p w14:paraId="19887FBB" w14:textId="04198726" w:rsidR="001E578B" w:rsidRDefault="00872C09" w:rsidP="00BC3AA7">
      <w:pPr>
        <w:pStyle w:val="BodyText"/>
        <w:rPr>
          <w:rStyle w:val="Hyperlink"/>
          <w:color w:val="auto"/>
          <w:u w:val="none"/>
        </w:rPr>
      </w:pPr>
      <w:r>
        <w:rPr>
          <w:rStyle w:val="Hyperlink"/>
          <w:color w:val="auto"/>
          <w:u w:val="none"/>
        </w:rPr>
        <w:tab/>
      </w:r>
      <w:r>
        <w:rPr>
          <w:rStyle w:val="Hyperlink"/>
          <w:color w:val="auto"/>
          <w:u w:val="none"/>
        </w:rPr>
        <w:tab/>
      </w:r>
      <w:hyperlink r:id="rId27" w:history="1">
        <w:r w:rsidRPr="00276EC3">
          <w:rPr>
            <w:rStyle w:val="Hyperlink"/>
          </w:rPr>
          <w:t>The rock cycle</w:t>
        </w:r>
      </w:hyperlink>
    </w:p>
    <w:p w14:paraId="3F3739A3" w14:textId="68343EA6" w:rsidR="00C8604E" w:rsidRDefault="00872C09" w:rsidP="00BC3AA7">
      <w:pPr>
        <w:pStyle w:val="BodyText"/>
        <w:rPr>
          <w:rStyle w:val="Hyperlink"/>
          <w:color w:val="auto"/>
          <w:u w:val="none"/>
        </w:rPr>
      </w:pPr>
      <w:r>
        <w:rPr>
          <w:rStyle w:val="Hyperlink"/>
          <w:color w:val="auto"/>
          <w:u w:val="none"/>
        </w:rPr>
        <w:tab/>
      </w:r>
      <w:r>
        <w:rPr>
          <w:rStyle w:val="Hyperlink"/>
          <w:color w:val="auto"/>
          <w:u w:val="none"/>
        </w:rPr>
        <w:tab/>
      </w:r>
      <w:hyperlink r:id="rId28" w:history="1">
        <w:r w:rsidRPr="00E61BDF">
          <w:rPr>
            <w:rStyle w:val="Hyperlink"/>
          </w:rPr>
          <w:t>Tasty science</w:t>
        </w:r>
      </w:hyperlink>
    </w:p>
    <w:p w14:paraId="7E62B3E5" w14:textId="22F600FF" w:rsidR="00872C09" w:rsidRDefault="001E578B" w:rsidP="00C8604E">
      <w:pPr>
        <w:pStyle w:val="BodyText"/>
        <w:rPr>
          <w:rStyle w:val="Hyperlink"/>
          <w:color w:val="auto"/>
          <w:u w:val="none"/>
        </w:rPr>
      </w:pPr>
      <w:r w:rsidRPr="007E7F6A">
        <w:rPr>
          <w:rStyle w:val="Hyperlink"/>
          <w:b/>
          <w:color w:val="auto"/>
          <w:u w:val="none"/>
        </w:rPr>
        <w:t>Year 9</w:t>
      </w:r>
      <w:r w:rsidRPr="007E7F6A">
        <w:rPr>
          <w:rStyle w:val="Hyperlink"/>
          <w:b/>
          <w:color w:val="auto"/>
          <w:u w:val="none"/>
        </w:rPr>
        <w:tab/>
      </w:r>
      <w:r>
        <w:rPr>
          <w:rStyle w:val="Hyperlink"/>
          <w:color w:val="auto"/>
          <w:u w:val="none"/>
        </w:rPr>
        <w:tab/>
      </w:r>
      <w:hyperlink r:id="rId29" w:history="1">
        <w:r w:rsidRPr="00276EC3">
          <w:rPr>
            <w:rStyle w:val="Hyperlink"/>
          </w:rPr>
          <w:t>Popcorn, pikelets and chemical reactions</w:t>
        </w:r>
      </w:hyperlink>
    </w:p>
    <w:p w14:paraId="5DB4327D" w14:textId="11AE8AE4" w:rsidR="00DC23D5" w:rsidRDefault="001E578B" w:rsidP="00BC3AA7">
      <w:pPr>
        <w:pStyle w:val="BodyText"/>
        <w:rPr>
          <w:rStyle w:val="Hyperlink"/>
          <w:color w:val="auto"/>
          <w:u w:val="none"/>
        </w:rPr>
      </w:pPr>
      <w:r w:rsidRPr="007E7F6A">
        <w:rPr>
          <w:rStyle w:val="Hyperlink"/>
          <w:b/>
          <w:color w:val="auto"/>
          <w:u w:val="none"/>
        </w:rPr>
        <w:t>Year 10</w:t>
      </w:r>
      <w:r>
        <w:rPr>
          <w:rStyle w:val="Hyperlink"/>
          <w:color w:val="auto"/>
          <w:u w:val="none"/>
        </w:rPr>
        <w:tab/>
      </w:r>
      <w:hyperlink r:id="rId30" w:history="1">
        <w:r w:rsidR="00DC23D5" w:rsidRPr="00DC23D5">
          <w:rPr>
            <w:rStyle w:val="Hyperlink"/>
          </w:rPr>
          <w:t>Back and forth</w:t>
        </w:r>
      </w:hyperlink>
    </w:p>
    <w:p w14:paraId="6D1081CF" w14:textId="77777777" w:rsidR="007804E2" w:rsidRDefault="009955EC" w:rsidP="007804E2">
      <w:pPr>
        <w:pStyle w:val="BodyText"/>
        <w:ind w:left="720" w:firstLine="720"/>
        <w:rPr>
          <w:rStyle w:val="Hyperlink"/>
          <w:color w:val="auto"/>
          <w:u w:val="none"/>
        </w:rPr>
      </w:pPr>
      <w:hyperlink r:id="rId31" w:history="1">
        <w:r w:rsidR="007804E2" w:rsidRPr="007804E2">
          <w:rPr>
            <w:rStyle w:val="Hyperlink"/>
          </w:rPr>
          <w:t>Chemical reactions</w:t>
        </w:r>
      </w:hyperlink>
    </w:p>
    <w:p w14:paraId="425EED0D" w14:textId="2D50D956" w:rsidR="001E578B" w:rsidRDefault="001E578B" w:rsidP="00BC3AA7">
      <w:pPr>
        <w:pStyle w:val="BodyText"/>
        <w:rPr>
          <w:rStyle w:val="Hyperlink"/>
          <w:color w:val="auto"/>
          <w:u w:val="none"/>
        </w:rPr>
      </w:pPr>
      <w:r>
        <w:rPr>
          <w:rStyle w:val="Hyperlink"/>
          <w:color w:val="auto"/>
          <w:u w:val="none"/>
        </w:rPr>
        <w:lastRenderedPageBreak/>
        <w:tab/>
      </w:r>
      <w:r>
        <w:rPr>
          <w:rStyle w:val="Hyperlink"/>
          <w:color w:val="auto"/>
          <w:u w:val="none"/>
        </w:rPr>
        <w:tab/>
      </w:r>
      <w:hyperlink r:id="rId32" w:history="1">
        <w:r w:rsidRPr="007E7F6A">
          <w:rPr>
            <w:rStyle w:val="Hyperlink"/>
          </w:rPr>
          <w:t>Egg bungee jump</w:t>
        </w:r>
      </w:hyperlink>
    </w:p>
    <w:p w14:paraId="23299B11" w14:textId="68D1E156" w:rsidR="001E578B" w:rsidRDefault="001E578B" w:rsidP="00BC3AA7">
      <w:pPr>
        <w:pStyle w:val="BodyText"/>
        <w:rPr>
          <w:rStyle w:val="Hyperlink"/>
          <w:color w:val="auto"/>
          <w:u w:val="none"/>
        </w:rPr>
      </w:pPr>
      <w:r>
        <w:rPr>
          <w:rStyle w:val="Hyperlink"/>
          <w:color w:val="auto"/>
          <w:u w:val="none"/>
        </w:rPr>
        <w:tab/>
      </w:r>
      <w:r>
        <w:rPr>
          <w:rStyle w:val="Hyperlink"/>
          <w:color w:val="auto"/>
          <w:u w:val="none"/>
        </w:rPr>
        <w:tab/>
      </w:r>
      <w:hyperlink r:id="rId33" w:history="1">
        <w:r w:rsidRPr="007E7F6A">
          <w:rPr>
            <w:rStyle w:val="Hyperlink"/>
          </w:rPr>
          <w:t>Expansion of the universe</w:t>
        </w:r>
      </w:hyperlink>
    </w:p>
    <w:p w14:paraId="30A6CED8" w14:textId="553999DA" w:rsidR="001E578B" w:rsidRDefault="001E578B" w:rsidP="00BC3AA7">
      <w:pPr>
        <w:pStyle w:val="BodyText"/>
        <w:rPr>
          <w:rStyle w:val="Hyperlink"/>
          <w:color w:val="auto"/>
          <w:u w:val="none"/>
        </w:rPr>
      </w:pPr>
      <w:r>
        <w:rPr>
          <w:rStyle w:val="Hyperlink"/>
          <w:color w:val="auto"/>
          <w:u w:val="none"/>
        </w:rPr>
        <w:tab/>
      </w:r>
      <w:r>
        <w:rPr>
          <w:rStyle w:val="Hyperlink"/>
          <w:color w:val="auto"/>
          <w:u w:val="none"/>
        </w:rPr>
        <w:tab/>
      </w:r>
      <w:hyperlink r:id="rId34" w:history="1">
        <w:r w:rsidRPr="00DC23D5">
          <w:rPr>
            <w:rStyle w:val="Hyperlink"/>
          </w:rPr>
          <w:t>Investigating patterns of inheritance</w:t>
        </w:r>
      </w:hyperlink>
      <w:r w:rsidR="00CA7DD6" w:rsidRPr="00CA7DD6">
        <w:rPr>
          <w:rStyle w:val="Hyperlink"/>
          <w:u w:val="none"/>
        </w:rPr>
        <w:t xml:space="preserve"> </w:t>
      </w:r>
      <w:r w:rsidR="00CA7DD6" w:rsidRPr="00CA7DD6">
        <w:rPr>
          <w:rStyle w:val="Hyperlink"/>
          <w:color w:val="auto"/>
          <w:u w:val="none"/>
        </w:rPr>
        <w:t>(with tasks for gifted and talented students)</w:t>
      </w:r>
    </w:p>
    <w:p w14:paraId="2420C983" w14:textId="52F3421B" w:rsidR="007E7F6A" w:rsidRDefault="00DC23D5" w:rsidP="00BC3AA7">
      <w:pPr>
        <w:pStyle w:val="BodyText"/>
        <w:rPr>
          <w:rStyle w:val="Hyperlink"/>
          <w:color w:val="auto"/>
          <w:u w:val="none"/>
        </w:rPr>
      </w:pPr>
      <w:r>
        <w:rPr>
          <w:rStyle w:val="Hyperlink"/>
          <w:color w:val="auto"/>
          <w:u w:val="none"/>
        </w:rPr>
        <w:tab/>
      </w:r>
      <w:r>
        <w:rPr>
          <w:rStyle w:val="Hyperlink"/>
          <w:color w:val="auto"/>
          <w:u w:val="none"/>
        </w:rPr>
        <w:tab/>
      </w:r>
      <w:hyperlink r:id="rId35" w:history="1">
        <w:r w:rsidRPr="007E7F6A">
          <w:rPr>
            <w:rStyle w:val="Hyperlink"/>
          </w:rPr>
          <w:t>Reaction rates</w:t>
        </w:r>
      </w:hyperlink>
    </w:p>
    <w:p w14:paraId="18DF7DF5" w14:textId="1AB885AE" w:rsidR="007E7F6A" w:rsidRDefault="00340AB1" w:rsidP="007804E2">
      <w:pPr>
        <w:pStyle w:val="Heading2"/>
        <w:rPr>
          <w:rStyle w:val="Hyperlink"/>
          <w:color w:val="auto"/>
          <w:u w:val="none"/>
        </w:rPr>
      </w:pPr>
      <w:r>
        <w:rPr>
          <w:rStyle w:val="Hyperlink"/>
          <w:color w:val="auto"/>
          <w:u w:val="none"/>
        </w:rPr>
        <w:t>CLEs b</w:t>
      </w:r>
      <w:r w:rsidR="007E7F6A">
        <w:rPr>
          <w:rStyle w:val="Hyperlink"/>
          <w:color w:val="auto"/>
          <w:u w:val="none"/>
        </w:rPr>
        <w:t xml:space="preserve">y </w:t>
      </w:r>
      <w:r w:rsidR="007804E2">
        <w:rPr>
          <w:rStyle w:val="Hyperlink"/>
          <w:color w:val="auto"/>
          <w:u w:val="none"/>
        </w:rPr>
        <w:t xml:space="preserve">the </w:t>
      </w:r>
      <w:r w:rsidR="007E7F6A">
        <w:rPr>
          <w:rStyle w:val="Hyperlink"/>
          <w:color w:val="auto"/>
          <w:u w:val="none"/>
        </w:rPr>
        <w:t>Australian Curriculum</w:t>
      </w:r>
      <w:r w:rsidR="007804E2">
        <w:rPr>
          <w:rStyle w:val="Hyperlink"/>
          <w:color w:val="auto"/>
          <w:u w:val="none"/>
        </w:rPr>
        <w:t>:</w:t>
      </w:r>
      <w:r w:rsidR="007E7F6A">
        <w:rPr>
          <w:rStyle w:val="Hyperlink"/>
          <w:color w:val="auto"/>
          <w:u w:val="none"/>
        </w:rPr>
        <w:t xml:space="preserve"> Science Understanding strand</w:t>
      </w:r>
    </w:p>
    <w:p w14:paraId="1572214B" w14:textId="5673F151" w:rsidR="007804E2" w:rsidRDefault="007804E2" w:rsidP="00FD7495">
      <w:pPr>
        <w:pStyle w:val="Heading3"/>
      </w:pPr>
      <w:r>
        <w:t>Biological sciences</w:t>
      </w:r>
    </w:p>
    <w:p w14:paraId="5959DB89" w14:textId="625E7951" w:rsidR="00B40098" w:rsidRDefault="00B40098" w:rsidP="00FD7495">
      <w:pPr>
        <w:pStyle w:val="BodyText"/>
        <w:rPr>
          <w:rStyle w:val="Hyperlink"/>
          <w:b/>
          <w:color w:val="auto"/>
          <w:u w:val="none"/>
        </w:rPr>
      </w:pPr>
      <w:r>
        <w:rPr>
          <w:rStyle w:val="Hyperlink"/>
          <w:b/>
          <w:color w:val="auto"/>
          <w:u w:val="none"/>
        </w:rPr>
        <w:t>Year 1</w:t>
      </w:r>
      <w:r>
        <w:rPr>
          <w:rStyle w:val="Hyperlink"/>
          <w:b/>
          <w:color w:val="auto"/>
          <w:u w:val="none"/>
        </w:rPr>
        <w:tab/>
      </w:r>
      <w:r>
        <w:rPr>
          <w:rStyle w:val="Hyperlink"/>
          <w:b/>
          <w:color w:val="auto"/>
          <w:u w:val="none"/>
        </w:rPr>
        <w:tab/>
      </w:r>
      <w:hyperlink r:id="rId36" w:history="1">
        <w:r w:rsidRPr="00276EC3">
          <w:rPr>
            <w:rStyle w:val="Hyperlink"/>
          </w:rPr>
          <w:t>Animal habitats</w:t>
        </w:r>
      </w:hyperlink>
    </w:p>
    <w:p w14:paraId="292D70C9" w14:textId="77777777" w:rsidR="00FD7495" w:rsidRDefault="00FD7495" w:rsidP="00FD7495">
      <w:pPr>
        <w:pStyle w:val="BodyText"/>
        <w:rPr>
          <w:rStyle w:val="Hyperlink"/>
        </w:rPr>
      </w:pPr>
      <w:r w:rsidRPr="00BC3AA7">
        <w:rPr>
          <w:rStyle w:val="Hyperlink"/>
          <w:b/>
          <w:color w:val="auto"/>
          <w:u w:val="none"/>
        </w:rPr>
        <w:t>Year 6</w:t>
      </w:r>
      <w:r>
        <w:rPr>
          <w:rStyle w:val="Hyperlink"/>
          <w:b/>
          <w:color w:val="auto"/>
          <w:u w:val="none"/>
        </w:rPr>
        <w:tab/>
      </w:r>
      <w:r>
        <w:rPr>
          <w:rStyle w:val="Hyperlink"/>
          <w:b/>
          <w:color w:val="auto"/>
          <w:u w:val="none"/>
        </w:rPr>
        <w:tab/>
      </w:r>
      <w:hyperlink r:id="rId37" w:history="1">
        <w:r w:rsidRPr="00BC3AA7">
          <w:rPr>
            <w:rStyle w:val="Hyperlink"/>
          </w:rPr>
          <w:t>Biodiversity study</w:t>
        </w:r>
      </w:hyperlink>
    </w:p>
    <w:p w14:paraId="0F70F30A" w14:textId="080950E5" w:rsidR="002940DF" w:rsidRPr="002940DF" w:rsidRDefault="002940DF" w:rsidP="00FD7495">
      <w:pPr>
        <w:pStyle w:val="BodyText"/>
        <w:rPr>
          <w:rStyle w:val="Hyperlink"/>
          <w:b/>
          <w:color w:val="auto"/>
          <w:u w:val="none"/>
        </w:rPr>
      </w:pPr>
      <w:r w:rsidRPr="00872C09">
        <w:rPr>
          <w:b/>
        </w:rPr>
        <w:t>Year 7</w:t>
      </w:r>
      <w:r>
        <w:tab/>
      </w:r>
      <w:r>
        <w:tab/>
      </w:r>
      <w:hyperlink r:id="rId38" w:history="1">
        <w:r w:rsidRPr="002940DF">
          <w:rPr>
            <w:rStyle w:val="Hyperlink"/>
          </w:rPr>
          <w:t>Feeding relationships</w:t>
        </w:r>
      </w:hyperlink>
    </w:p>
    <w:p w14:paraId="51F371F2" w14:textId="44329951" w:rsidR="00FD7495" w:rsidRDefault="00FD7495" w:rsidP="00FD7495">
      <w:pPr>
        <w:pStyle w:val="BodyText"/>
        <w:rPr>
          <w:rStyle w:val="Hyperlink"/>
        </w:rPr>
      </w:pPr>
      <w:r w:rsidRPr="001E578B">
        <w:rPr>
          <w:rStyle w:val="Hyperlink"/>
          <w:b/>
          <w:color w:val="auto"/>
          <w:u w:val="none"/>
        </w:rPr>
        <w:t>Year 8</w:t>
      </w:r>
      <w:r w:rsidRPr="001E578B">
        <w:rPr>
          <w:rStyle w:val="Hyperlink"/>
          <w:b/>
          <w:color w:val="auto"/>
          <w:u w:val="none"/>
        </w:rPr>
        <w:tab/>
      </w:r>
      <w:r>
        <w:rPr>
          <w:rStyle w:val="Hyperlink"/>
          <w:b/>
          <w:color w:val="auto"/>
          <w:u w:val="none"/>
        </w:rPr>
        <w:tab/>
      </w:r>
      <w:hyperlink r:id="rId39" w:history="1">
        <w:r w:rsidRPr="001E578B">
          <w:rPr>
            <w:rStyle w:val="Hyperlink"/>
          </w:rPr>
          <w:t>The digestive system</w:t>
        </w:r>
      </w:hyperlink>
    </w:p>
    <w:p w14:paraId="173BA16D" w14:textId="39F89CA5" w:rsidR="00872C09" w:rsidRDefault="00872C09" w:rsidP="00FD7495">
      <w:pPr>
        <w:pStyle w:val="BodyText"/>
        <w:rPr>
          <w:rStyle w:val="Hyperlink"/>
          <w:color w:val="auto"/>
          <w:u w:val="none"/>
        </w:rPr>
      </w:pPr>
      <w:r w:rsidRPr="00872C09">
        <w:rPr>
          <w:rStyle w:val="Hyperlink"/>
          <w:color w:val="auto"/>
          <w:u w:val="none"/>
        </w:rPr>
        <w:tab/>
      </w:r>
      <w:r w:rsidRPr="00872C09">
        <w:rPr>
          <w:rStyle w:val="Hyperlink"/>
          <w:color w:val="auto"/>
          <w:u w:val="none"/>
        </w:rPr>
        <w:tab/>
      </w:r>
      <w:hyperlink r:id="rId40" w:history="1">
        <w:r w:rsidRPr="00E61BDF">
          <w:rPr>
            <w:rStyle w:val="Hyperlink"/>
          </w:rPr>
          <w:t>Tasty science</w:t>
        </w:r>
      </w:hyperlink>
    </w:p>
    <w:p w14:paraId="7A85D2E1" w14:textId="425A4AB7" w:rsidR="00AC7A78" w:rsidRDefault="00FD7495" w:rsidP="00AC7A78">
      <w:pPr>
        <w:pStyle w:val="BodyText"/>
        <w:rPr>
          <w:rStyle w:val="Hyperlink"/>
          <w:color w:val="auto"/>
          <w:u w:val="none"/>
        </w:rPr>
      </w:pPr>
      <w:bookmarkStart w:id="0" w:name="_GoBack"/>
      <w:bookmarkEnd w:id="0"/>
      <w:r w:rsidRPr="00FD7495">
        <w:rPr>
          <w:rStyle w:val="Hyperlink"/>
          <w:b/>
          <w:color w:val="auto"/>
          <w:u w:val="none"/>
        </w:rPr>
        <w:t>Year 10</w:t>
      </w:r>
      <w:r>
        <w:rPr>
          <w:rStyle w:val="Hyperlink"/>
          <w:color w:val="auto"/>
          <w:u w:val="none"/>
        </w:rPr>
        <w:tab/>
      </w:r>
      <w:hyperlink r:id="rId41" w:history="1">
        <w:r w:rsidRPr="00DC23D5">
          <w:rPr>
            <w:rStyle w:val="Hyperlink"/>
          </w:rPr>
          <w:t>Investigating patterns of inheritance</w:t>
        </w:r>
      </w:hyperlink>
      <w:r w:rsidR="00CA7DD6">
        <w:rPr>
          <w:rStyle w:val="Hyperlink"/>
        </w:rPr>
        <w:t xml:space="preserve"> </w:t>
      </w:r>
      <w:r w:rsidR="00CA7DD6" w:rsidRPr="00CA7DD6">
        <w:rPr>
          <w:rStyle w:val="Hyperlink"/>
          <w:color w:val="auto"/>
          <w:u w:val="none"/>
        </w:rPr>
        <w:t>(with tasks for gifted and talented students)</w:t>
      </w:r>
    </w:p>
    <w:p w14:paraId="4E894EF5" w14:textId="77777777" w:rsidR="00AC7A78" w:rsidRDefault="00AC7A78" w:rsidP="00AC7A78">
      <w:pPr>
        <w:pStyle w:val="Heading3"/>
      </w:pPr>
      <w:r>
        <w:t>Chemical sciences</w:t>
      </w:r>
    </w:p>
    <w:p w14:paraId="524223FE" w14:textId="22A06E47" w:rsidR="009C5FA3" w:rsidRPr="00C8604E" w:rsidRDefault="001F0D07" w:rsidP="001F0D07">
      <w:pPr>
        <w:pStyle w:val="BodyText"/>
        <w:rPr>
          <w:color w:val="0000FF"/>
          <w:u w:val="single"/>
        </w:rPr>
      </w:pPr>
      <w:r>
        <w:rPr>
          <w:rStyle w:val="Hyperlink"/>
          <w:b/>
          <w:color w:val="auto"/>
          <w:u w:val="none"/>
        </w:rPr>
        <w:t>Year 1</w:t>
      </w:r>
      <w:r>
        <w:rPr>
          <w:rStyle w:val="Hyperlink"/>
          <w:b/>
          <w:color w:val="auto"/>
          <w:u w:val="none"/>
        </w:rPr>
        <w:tab/>
      </w:r>
      <w:r>
        <w:rPr>
          <w:rStyle w:val="Hyperlink"/>
          <w:b/>
          <w:color w:val="auto"/>
          <w:u w:val="none"/>
        </w:rPr>
        <w:tab/>
      </w:r>
      <w:hyperlink r:id="rId42" w:history="1">
        <w:r w:rsidRPr="00C72640">
          <w:rPr>
            <w:rStyle w:val="Hyperlink"/>
          </w:rPr>
          <w:t>Plasticine investigators</w:t>
        </w:r>
      </w:hyperlink>
    </w:p>
    <w:p w14:paraId="2CCB473B" w14:textId="10A36786" w:rsidR="002940DF" w:rsidRDefault="002940DF" w:rsidP="001F0D07">
      <w:pPr>
        <w:pStyle w:val="BodyText"/>
        <w:rPr>
          <w:rStyle w:val="Hyperlink"/>
        </w:rPr>
      </w:pPr>
      <w:r w:rsidRPr="002940DF">
        <w:rPr>
          <w:rStyle w:val="Hyperlink"/>
          <w:b/>
          <w:color w:val="auto"/>
          <w:u w:val="none"/>
        </w:rPr>
        <w:t>Year 4</w:t>
      </w:r>
      <w:r>
        <w:rPr>
          <w:rStyle w:val="Hyperlink"/>
          <w:color w:val="auto"/>
          <w:u w:val="none"/>
        </w:rPr>
        <w:tab/>
      </w:r>
      <w:r>
        <w:rPr>
          <w:rStyle w:val="Hyperlink"/>
          <w:color w:val="auto"/>
          <w:u w:val="none"/>
        </w:rPr>
        <w:tab/>
      </w:r>
      <w:hyperlink r:id="rId43" w:history="1">
        <w:r w:rsidRPr="002940DF">
          <w:rPr>
            <w:rStyle w:val="Hyperlink"/>
          </w:rPr>
          <w:t>Egg bungee jump</w:t>
        </w:r>
      </w:hyperlink>
    </w:p>
    <w:p w14:paraId="30101AA3" w14:textId="374CFC77" w:rsidR="00BE134A" w:rsidRPr="00BE134A" w:rsidRDefault="00BE134A" w:rsidP="001F0D07">
      <w:pPr>
        <w:pStyle w:val="BodyText"/>
        <w:rPr>
          <w:b/>
        </w:rPr>
      </w:pPr>
      <w:r w:rsidRPr="00BE134A">
        <w:rPr>
          <w:rStyle w:val="Hyperlink"/>
          <w:b/>
          <w:color w:val="auto"/>
          <w:u w:val="none"/>
        </w:rPr>
        <w:t>Year 5</w:t>
      </w:r>
      <w:r>
        <w:rPr>
          <w:rStyle w:val="Hyperlink"/>
          <w:b/>
          <w:color w:val="auto"/>
          <w:u w:val="none"/>
        </w:rPr>
        <w:tab/>
      </w:r>
      <w:r>
        <w:rPr>
          <w:rStyle w:val="Hyperlink"/>
          <w:b/>
          <w:color w:val="auto"/>
          <w:u w:val="none"/>
        </w:rPr>
        <w:tab/>
      </w:r>
      <w:hyperlink r:id="rId44" w:history="1">
        <w:r w:rsidRPr="009955EC">
          <w:rPr>
            <w:rStyle w:val="Hyperlink"/>
          </w:rPr>
          <w:t>Is there too much air in chip packets?</w:t>
        </w:r>
      </w:hyperlink>
    </w:p>
    <w:p w14:paraId="69ECABCE" w14:textId="3A89E6F6" w:rsidR="001F0D07" w:rsidRDefault="001F0D07" w:rsidP="001F0D07">
      <w:pPr>
        <w:pStyle w:val="BodyText"/>
        <w:rPr>
          <w:rStyle w:val="Hyperlink"/>
          <w:color w:val="auto"/>
          <w:u w:val="none"/>
        </w:rPr>
      </w:pPr>
      <w:r w:rsidRPr="007E7F6A">
        <w:rPr>
          <w:rStyle w:val="Hyperlink"/>
          <w:b/>
          <w:color w:val="auto"/>
          <w:u w:val="none"/>
        </w:rPr>
        <w:t>Year 9</w:t>
      </w:r>
      <w:r w:rsidRPr="007E7F6A">
        <w:rPr>
          <w:rStyle w:val="Hyperlink"/>
          <w:b/>
          <w:color w:val="auto"/>
          <w:u w:val="none"/>
        </w:rPr>
        <w:tab/>
      </w:r>
      <w:r>
        <w:rPr>
          <w:rStyle w:val="Hyperlink"/>
          <w:color w:val="auto"/>
          <w:u w:val="none"/>
        </w:rPr>
        <w:tab/>
      </w:r>
      <w:hyperlink r:id="rId45" w:history="1">
        <w:r w:rsidRPr="00276EC3">
          <w:rPr>
            <w:rStyle w:val="Hyperlink"/>
          </w:rPr>
          <w:t>Popcorn, pikelets and chemical reactions</w:t>
        </w:r>
      </w:hyperlink>
    </w:p>
    <w:p w14:paraId="773516C9" w14:textId="77777777" w:rsidR="001F0D07" w:rsidRDefault="001F0D07" w:rsidP="001F0D07">
      <w:pPr>
        <w:pStyle w:val="BodyText"/>
        <w:rPr>
          <w:rStyle w:val="Hyperlink"/>
          <w:color w:val="auto"/>
          <w:u w:val="none"/>
        </w:rPr>
      </w:pPr>
      <w:r w:rsidRPr="007E7F6A">
        <w:rPr>
          <w:rStyle w:val="Hyperlink"/>
          <w:b/>
          <w:color w:val="auto"/>
          <w:u w:val="none"/>
        </w:rPr>
        <w:t>Year 10</w:t>
      </w:r>
      <w:r>
        <w:rPr>
          <w:rStyle w:val="Hyperlink"/>
          <w:b/>
          <w:color w:val="auto"/>
          <w:u w:val="none"/>
        </w:rPr>
        <w:tab/>
      </w:r>
      <w:hyperlink r:id="rId46" w:history="1">
        <w:r w:rsidRPr="007804E2">
          <w:rPr>
            <w:rStyle w:val="Hyperlink"/>
          </w:rPr>
          <w:t>Chemical reactions</w:t>
        </w:r>
      </w:hyperlink>
    </w:p>
    <w:p w14:paraId="53350217" w14:textId="7C9399EE" w:rsidR="00F820D6" w:rsidRPr="00C8604E" w:rsidRDefault="001F0D07" w:rsidP="00AC7A78">
      <w:pPr>
        <w:pStyle w:val="BodyText"/>
        <w:rPr>
          <w:rStyle w:val="Hyperlink"/>
        </w:rPr>
      </w:pPr>
      <w:r>
        <w:rPr>
          <w:rStyle w:val="Hyperlink"/>
          <w:color w:val="auto"/>
          <w:u w:val="none"/>
        </w:rPr>
        <w:tab/>
      </w:r>
      <w:r>
        <w:rPr>
          <w:rStyle w:val="Hyperlink"/>
          <w:color w:val="auto"/>
          <w:u w:val="none"/>
        </w:rPr>
        <w:tab/>
      </w:r>
      <w:hyperlink r:id="rId47" w:history="1">
        <w:r w:rsidRPr="007E7F6A">
          <w:rPr>
            <w:rStyle w:val="Hyperlink"/>
          </w:rPr>
          <w:t>Reaction rates</w:t>
        </w:r>
      </w:hyperlink>
    </w:p>
    <w:p w14:paraId="0A357AD4" w14:textId="21E042E1" w:rsidR="00FD7495" w:rsidRDefault="00FD7495" w:rsidP="00AC7A78">
      <w:pPr>
        <w:pStyle w:val="Heading3"/>
      </w:pPr>
      <w:r>
        <w:t>Earth and space science</w:t>
      </w:r>
      <w:r w:rsidR="00AC7A78">
        <w:t>s</w:t>
      </w:r>
    </w:p>
    <w:p w14:paraId="5FA206BC" w14:textId="56B55381" w:rsidR="00E81629" w:rsidRDefault="00E81629" w:rsidP="00695910">
      <w:pPr>
        <w:pStyle w:val="BodyText"/>
        <w:rPr>
          <w:b/>
        </w:rPr>
      </w:pPr>
      <w:r>
        <w:rPr>
          <w:b/>
        </w:rPr>
        <w:t>Year 4</w:t>
      </w:r>
      <w:r>
        <w:rPr>
          <w:b/>
        </w:rPr>
        <w:tab/>
      </w:r>
      <w:r>
        <w:rPr>
          <w:b/>
        </w:rPr>
        <w:tab/>
      </w:r>
      <w:hyperlink r:id="rId48" w:history="1">
        <w:r w:rsidRPr="009955EC">
          <w:rPr>
            <w:rStyle w:val="Hyperlink"/>
          </w:rPr>
          <w:t>Changing landscapes</w:t>
        </w:r>
      </w:hyperlink>
    </w:p>
    <w:p w14:paraId="2CDDBB92" w14:textId="77777777" w:rsidR="00695910" w:rsidRDefault="00695910" w:rsidP="00695910">
      <w:pPr>
        <w:pStyle w:val="BodyText"/>
        <w:rPr>
          <w:rStyle w:val="Hyperlink"/>
        </w:rPr>
      </w:pPr>
      <w:r w:rsidRPr="00BC3AA7">
        <w:rPr>
          <w:b/>
        </w:rPr>
        <w:t>Year 5</w:t>
      </w:r>
      <w:r w:rsidRPr="00BC3AA7">
        <w:rPr>
          <w:b/>
        </w:rPr>
        <w:tab/>
      </w:r>
      <w:r>
        <w:tab/>
      </w:r>
      <w:hyperlink r:id="rId49" w:history="1">
        <w:r w:rsidRPr="00C07A5F">
          <w:rPr>
            <w:rStyle w:val="Hyperlink"/>
          </w:rPr>
          <w:t>Space explorers</w:t>
        </w:r>
      </w:hyperlink>
    </w:p>
    <w:p w14:paraId="0E6FA6DB" w14:textId="77777777" w:rsidR="00695910" w:rsidRDefault="00695910" w:rsidP="00695910">
      <w:pPr>
        <w:pStyle w:val="BodyText"/>
        <w:rPr>
          <w:rStyle w:val="Hyperlink"/>
          <w:color w:val="auto"/>
          <w:u w:val="none"/>
        </w:rPr>
      </w:pPr>
      <w:r w:rsidRPr="001E578B">
        <w:rPr>
          <w:rStyle w:val="Hyperlink"/>
          <w:b/>
          <w:color w:val="auto"/>
          <w:u w:val="none"/>
        </w:rPr>
        <w:t>Year 7</w:t>
      </w:r>
      <w:r>
        <w:rPr>
          <w:rStyle w:val="Hyperlink"/>
          <w:color w:val="auto"/>
          <w:u w:val="none"/>
        </w:rPr>
        <w:tab/>
      </w:r>
      <w:r>
        <w:rPr>
          <w:rStyle w:val="Hyperlink"/>
          <w:color w:val="auto"/>
          <w:u w:val="none"/>
        </w:rPr>
        <w:tab/>
      </w:r>
      <w:hyperlink r:id="rId50" w:history="1">
        <w:r w:rsidRPr="001E578B">
          <w:rPr>
            <w:rStyle w:val="Hyperlink"/>
          </w:rPr>
          <w:t>Dark side of the moon</w:t>
        </w:r>
      </w:hyperlink>
    </w:p>
    <w:p w14:paraId="6F10DE0A" w14:textId="0E66B6C5" w:rsidR="00B40098" w:rsidRDefault="00B40098" w:rsidP="00695910">
      <w:pPr>
        <w:pStyle w:val="BodyText"/>
        <w:rPr>
          <w:rStyle w:val="Hyperlink"/>
          <w:color w:val="auto"/>
          <w:u w:val="none"/>
        </w:rPr>
      </w:pPr>
      <w:r w:rsidRPr="001E578B">
        <w:rPr>
          <w:rStyle w:val="Hyperlink"/>
          <w:b/>
          <w:color w:val="auto"/>
          <w:u w:val="none"/>
        </w:rPr>
        <w:t>Year 8</w:t>
      </w:r>
      <w:r w:rsidRPr="001E578B">
        <w:rPr>
          <w:rStyle w:val="Hyperlink"/>
          <w:b/>
          <w:color w:val="auto"/>
          <w:u w:val="none"/>
        </w:rPr>
        <w:tab/>
      </w:r>
      <w:r>
        <w:rPr>
          <w:rStyle w:val="Hyperlink"/>
          <w:b/>
          <w:color w:val="auto"/>
          <w:u w:val="none"/>
        </w:rPr>
        <w:tab/>
      </w:r>
      <w:hyperlink r:id="rId51" w:history="1">
        <w:r w:rsidRPr="00276EC3">
          <w:rPr>
            <w:rStyle w:val="Hyperlink"/>
          </w:rPr>
          <w:t>The rock cycle</w:t>
        </w:r>
      </w:hyperlink>
    </w:p>
    <w:p w14:paraId="69062C48" w14:textId="38843CDA" w:rsidR="00695910" w:rsidRPr="00695910" w:rsidRDefault="001F0D07" w:rsidP="001F0D07">
      <w:pPr>
        <w:pStyle w:val="BodyText"/>
      </w:pPr>
      <w:r w:rsidRPr="001F0D07">
        <w:rPr>
          <w:b/>
        </w:rPr>
        <w:t>Year 10</w:t>
      </w:r>
      <w:r>
        <w:tab/>
      </w:r>
      <w:hyperlink r:id="rId52" w:history="1">
        <w:r w:rsidRPr="007E7F6A">
          <w:rPr>
            <w:rStyle w:val="Hyperlink"/>
          </w:rPr>
          <w:t>Expansion of the universe</w:t>
        </w:r>
      </w:hyperlink>
    </w:p>
    <w:p w14:paraId="309643B5" w14:textId="6A644542" w:rsidR="00AC7A78" w:rsidRDefault="00AC7A78" w:rsidP="00AC7A78">
      <w:pPr>
        <w:pStyle w:val="Heading3"/>
      </w:pPr>
      <w:r>
        <w:t>Physical sciences</w:t>
      </w:r>
    </w:p>
    <w:p w14:paraId="654E977D" w14:textId="77777777" w:rsidR="00AC7A78" w:rsidRDefault="00AC7A78" w:rsidP="00AC7A78">
      <w:pPr>
        <w:pStyle w:val="BodyText"/>
      </w:pPr>
      <w:r w:rsidRPr="00C72640">
        <w:rPr>
          <w:b/>
        </w:rPr>
        <w:t>Year F</w:t>
      </w:r>
      <w:r w:rsidRPr="00C72640">
        <w:rPr>
          <w:b/>
        </w:rPr>
        <w:tab/>
      </w:r>
      <w:r>
        <w:tab/>
      </w:r>
      <w:hyperlink r:id="rId53" w:history="1">
        <w:r w:rsidRPr="00CD1862">
          <w:rPr>
            <w:rStyle w:val="Hyperlink"/>
          </w:rPr>
          <w:t>Weather watch</w:t>
        </w:r>
      </w:hyperlink>
      <w:r>
        <w:t xml:space="preserve"> </w:t>
      </w:r>
    </w:p>
    <w:p w14:paraId="768E3231" w14:textId="1E7FDF9C" w:rsidR="00960C11" w:rsidRDefault="00C8604E" w:rsidP="00AC7A78">
      <w:pPr>
        <w:pStyle w:val="BodyText"/>
      </w:pPr>
      <w:r>
        <w:tab/>
      </w:r>
      <w:r>
        <w:tab/>
      </w:r>
      <w:hyperlink r:id="rId54" w:history="1">
        <w:r w:rsidRPr="009955EC">
          <w:rPr>
            <w:rStyle w:val="Hyperlink"/>
          </w:rPr>
          <w:t>Make it move</w:t>
        </w:r>
      </w:hyperlink>
    </w:p>
    <w:p w14:paraId="519D1CE1" w14:textId="77777777" w:rsidR="00AC7A78" w:rsidRDefault="00AC7A78" w:rsidP="00AC7A78">
      <w:pPr>
        <w:pStyle w:val="BodyText"/>
        <w:rPr>
          <w:rStyle w:val="Hyperlink"/>
        </w:rPr>
      </w:pPr>
      <w:r w:rsidRPr="00C72640">
        <w:rPr>
          <w:b/>
        </w:rPr>
        <w:t>Year 1</w:t>
      </w:r>
      <w:r w:rsidRPr="00C72640">
        <w:rPr>
          <w:b/>
        </w:rPr>
        <w:tab/>
      </w:r>
      <w:r>
        <w:t xml:space="preserve"> </w:t>
      </w:r>
      <w:r>
        <w:tab/>
      </w:r>
      <w:hyperlink r:id="rId55" w:history="1">
        <w:r w:rsidRPr="00CD1862">
          <w:rPr>
            <w:rStyle w:val="Hyperlink"/>
          </w:rPr>
          <w:t>Sound and hearing</w:t>
        </w:r>
      </w:hyperlink>
    </w:p>
    <w:p w14:paraId="416E5FDD" w14:textId="70F4A7D7" w:rsidR="009C5FA3" w:rsidRDefault="009C5FA3" w:rsidP="00AC7A78">
      <w:pPr>
        <w:pStyle w:val="BodyText"/>
      </w:pPr>
      <w:r w:rsidRPr="009C5FA3">
        <w:rPr>
          <w:rStyle w:val="Hyperlink"/>
          <w:b/>
          <w:color w:val="auto"/>
          <w:u w:val="none"/>
        </w:rPr>
        <w:t>Year 2</w:t>
      </w:r>
      <w:r w:rsidRPr="009C5FA3">
        <w:rPr>
          <w:rStyle w:val="Hyperlink"/>
          <w:b/>
          <w:color w:val="auto"/>
          <w:u w:val="none"/>
        </w:rPr>
        <w:tab/>
      </w:r>
      <w:r w:rsidRPr="009C5FA3">
        <w:rPr>
          <w:rStyle w:val="Hyperlink"/>
          <w:color w:val="auto"/>
          <w:u w:val="none"/>
        </w:rPr>
        <w:tab/>
      </w:r>
      <w:hyperlink r:id="rId56" w:history="1">
        <w:r w:rsidR="002940DF" w:rsidRPr="00C8604E">
          <w:rPr>
            <w:rStyle w:val="Hyperlink"/>
          </w:rPr>
          <w:t>Indigenous</w:t>
        </w:r>
        <w:r w:rsidRPr="00C8604E">
          <w:rPr>
            <w:rStyle w:val="Hyperlink"/>
          </w:rPr>
          <w:t xml:space="preserve"> spinning tops</w:t>
        </w:r>
      </w:hyperlink>
    </w:p>
    <w:p w14:paraId="407EA3B6" w14:textId="77777777" w:rsidR="00695910" w:rsidRDefault="00695910" w:rsidP="00695910">
      <w:pPr>
        <w:pStyle w:val="BodyText"/>
      </w:pPr>
      <w:r w:rsidRPr="00BC3AA7">
        <w:rPr>
          <w:b/>
        </w:rPr>
        <w:lastRenderedPageBreak/>
        <w:t>Year 3</w:t>
      </w:r>
      <w:r w:rsidRPr="00BC3AA7">
        <w:rPr>
          <w:b/>
        </w:rPr>
        <w:tab/>
      </w:r>
      <w:r>
        <w:tab/>
      </w:r>
      <w:hyperlink r:id="rId57" w:history="1">
        <w:r w:rsidRPr="00807597">
          <w:rPr>
            <w:rStyle w:val="Hyperlink"/>
          </w:rPr>
          <w:t>The Penguin Project</w:t>
        </w:r>
      </w:hyperlink>
      <w:r>
        <w:t xml:space="preserve"> (with differentiated learning tasks)</w:t>
      </w:r>
    </w:p>
    <w:p w14:paraId="2F541142" w14:textId="7A55131D" w:rsidR="00276EC3" w:rsidRPr="002940DF" w:rsidRDefault="00695910" w:rsidP="00695910">
      <w:pPr>
        <w:pStyle w:val="BodyText"/>
        <w:rPr>
          <w:rStyle w:val="Hyperlink"/>
        </w:rPr>
      </w:pPr>
      <w:r w:rsidRPr="00BC3AA7">
        <w:rPr>
          <w:b/>
        </w:rPr>
        <w:t>Year 4</w:t>
      </w:r>
      <w:r w:rsidRPr="00BC3AA7">
        <w:rPr>
          <w:b/>
        </w:rPr>
        <w:tab/>
      </w:r>
      <w:r>
        <w:tab/>
      </w:r>
      <w:hyperlink r:id="rId58" w:history="1">
        <w:r w:rsidRPr="00807597">
          <w:rPr>
            <w:rStyle w:val="Hyperlink"/>
          </w:rPr>
          <w:t>Magnetism and electrostatics</w:t>
        </w:r>
      </w:hyperlink>
    </w:p>
    <w:p w14:paraId="344D5F39" w14:textId="56F4D9AF" w:rsidR="001F0D07" w:rsidRDefault="001F0D07" w:rsidP="00695910">
      <w:pPr>
        <w:pStyle w:val="BodyText"/>
        <w:rPr>
          <w:rStyle w:val="Hyperlink"/>
          <w:color w:val="auto"/>
          <w:u w:val="none"/>
        </w:rPr>
      </w:pPr>
      <w:r w:rsidRPr="001E578B">
        <w:rPr>
          <w:rStyle w:val="Hyperlink"/>
          <w:b/>
          <w:color w:val="auto"/>
          <w:u w:val="none"/>
        </w:rPr>
        <w:t>Year 8</w:t>
      </w:r>
      <w:r w:rsidRPr="001E578B">
        <w:rPr>
          <w:rStyle w:val="Hyperlink"/>
          <w:b/>
          <w:color w:val="auto"/>
          <w:u w:val="none"/>
        </w:rPr>
        <w:tab/>
      </w:r>
      <w:r>
        <w:rPr>
          <w:rStyle w:val="Hyperlink"/>
          <w:color w:val="auto"/>
          <w:u w:val="none"/>
        </w:rPr>
        <w:tab/>
      </w:r>
      <w:hyperlink r:id="rId59" w:history="1">
        <w:r w:rsidRPr="00955EB8">
          <w:rPr>
            <w:rStyle w:val="Hyperlink"/>
          </w:rPr>
          <w:t>Forms of energy</w:t>
        </w:r>
      </w:hyperlink>
    </w:p>
    <w:p w14:paraId="395A85BA" w14:textId="77777777" w:rsidR="00695910" w:rsidRDefault="00695910" w:rsidP="00695910">
      <w:pPr>
        <w:pStyle w:val="BodyText"/>
        <w:rPr>
          <w:rStyle w:val="Hyperlink"/>
          <w:color w:val="auto"/>
          <w:u w:val="none"/>
        </w:rPr>
      </w:pPr>
      <w:r w:rsidRPr="007E7F6A">
        <w:rPr>
          <w:rStyle w:val="Hyperlink"/>
          <w:b/>
          <w:color w:val="auto"/>
          <w:u w:val="none"/>
        </w:rPr>
        <w:t>Year 10</w:t>
      </w:r>
      <w:r>
        <w:rPr>
          <w:rStyle w:val="Hyperlink"/>
          <w:color w:val="auto"/>
          <w:u w:val="none"/>
        </w:rPr>
        <w:tab/>
      </w:r>
      <w:hyperlink r:id="rId60" w:history="1">
        <w:r w:rsidRPr="00DC23D5">
          <w:rPr>
            <w:rStyle w:val="Hyperlink"/>
          </w:rPr>
          <w:t>Back and forth</w:t>
        </w:r>
      </w:hyperlink>
    </w:p>
    <w:p w14:paraId="1323706F" w14:textId="7D3C9148" w:rsidR="00AC7A78" w:rsidRDefault="001F0D07" w:rsidP="00F820D6">
      <w:pPr>
        <w:pStyle w:val="BodyText"/>
        <w:ind w:firstLine="720"/>
      </w:pPr>
      <w:r>
        <w:tab/>
      </w:r>
      <w:hyperlink r:id="rId61" w:history="1">
        <w:r w:rsidRPr="007E7F6A">
          <w:rPr>
            <w:rStyle w:val="Hyperlink"/>
          </w:rPr>
          <w:t>Egg bungee jump</w:t>
        </w:r>
      </w:hyperlink>
    </w:p>
    <w:p w14:paraId="2DBDCC2D" w14:textId="77777777" w:rsidR="00AC7A78" w:rsidRDefault="00AC7A78" w:rsidP="00AC7A78"/>
    <w:p w14:paraId="3516DEE7" w14:textId="68A6AA00" w:rsidR="00C266DB" w:rsidRDefault="00EC2CCB" w:rsidP="00C266DB">
      <w:pPr>
        <w:pStyle w:val="Heading2"/>
        <w:rPr>
          <w:rStyle w:val="Hyperlink"/>
          <w:color w:val="auto"/>
          <w:u w:val="none"/>
        </w:rPr>
      </w:pPr>
      <w:r>
        <w:rPr>
          <w:rStyle w:val="Hyperlink"/>
          <w:color w:val="auto"/>
          <w:u w:val="none"/>
        </w:rPr>
        <w:t>CLEs b</w:t>
      </w:r>
      <w:r w:rsidR="00C266DB">
        <w:rPr>
          <w:rStyle w:val="Hyperlink"/>
          <w:color w:val="auto"/>
          <w:u w:val="none"/>
        </w:rPr>
        <w:t>y the Australian Curriculum: Science as a Human Endeavour strand</w:t>
      </w:r>
    </w:p>
    <w:p w14:paraId="7874D4DB" w14:textId="1035051D" w:rsidR="00C266DB" w:rsidRPr="00AC7A78" w:rsidRDefault="00C266DB" w:rsidP="00C266DB">
      <w:pPr>
        <w:pStyle w:val="BodyText"/>
      </w:pPr>
      <w:r w:rsidRPr="00C266DB">
        <w:rPr>
          <w:b/>
        </w:rPr>
        <w:t>Year 5</w:t>
      </w:r>
      <w:r w:rsidRPr="00C266DB">
        <w:rPr>
          <w:b/>
        </w:rPr>
        <w:tab/>
      </w:r>
      <w:r>
        <w:tab/>
      </w:r>
      <w:hyperlink r:id="rId62" w:history="1">
        <w:r w:rsidRPr="00E61BDF">
          <w:rPr>
            <w:rStyle w:val="Hyperlink"/>
          </w:rPr>
          <w:t>Space tourism</w:t>
        </w:r>
      </w:hyperlink>
    </w:p>
    <w:sectPr w:rsidR="00C266DB" w:rsidRPr="00AC7A78" w:rsidSect="004561CB">
      <w:headerReference w:type="default" r:id="rId63"/>
      <w:footerReference w:type="default" r:id="rId64"/>
      <w:endnotePr>
        <w:numFmt w:val="decimal"/>
      </w:endnotePr>
      <w:pgSz w:w="11900" w:h="16840"/>
      <w:pgMar w:top="1418" w:right="1127" w:bottom="1440" w:left="1134" w:header="426" w:footer="3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965D2" w14:textId="77777777" w:rsidR="00C8604E" w:rsidRDefault="00C8604E" w:rsidP="002E0BCE">
      <w:r>
        <w:separator/>
      </w:r>
    </w:p>
  </w:endnote>
  <w:endnote w:type="continuationSeparator" w:id="0">
    <w:p w14:paraId="5ACCB78A" w14:textId="77777777" w:rsidR="00C8604E" w:rsidRDefault="00C8604E" w:rsidP="002E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PGothic">
    <w:altName w:val="ＭＳ Ｐゴシック"/>
    <w:charset w:val="80"/>
    <w:family w:val="swiss"/>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559"/>
    </w:tblGrid>
    <w:tr w:rsidR="00C8604E" w:rsidRPr="009C7360" w14:paraId="506E7BBA" w14:textId="77777777" w:rsidTr="0015567C">
      <w:trPr>
        <w:trHeight w:val="290"/>
      </w:trPr>
      <w:tc>
        <w:tcPr>
          <w:tcW w:w="8080" w:type="dxa"/>
          <w:tcBorders>
            <w:top w:val="nil"/>
            <w:bottom w:val="nil"/>
          </w:tcBorders>
          <w:shd w:val="clear" w:color="auto" w:fill="E6E6E6"/>
          <w:vAlign w:val="center"/>
        </w:tcPr>
        <w:p w14:paraId="0724FE5C" w14:textId="4FA6F36F" w:rsidR="00C8604E" w:rsidRPr="009C7360" w:rsidRDefault="00C8604E" w:rsidP="00634993">
          <w:pPr>
            <w:rPr>
              <w:sz w:val="20"/>
            </w:rPr>
          </w:pPr>
          <w:r>
            <w:rPr>
              <w:rFonts w:ascii="Arial" w:hAnsi="Arial" w:cs="Arial"/>
              <w:sz w:val="18"/>
              <w:szCs w:val="18"/>
            </w:rPr>
            <w:t>V</w:t>
          </w:r>
          <w:r w:rsidR="00882A5C">
            <w:rPr>
              <w:rFonts w:ascii="Arial" w:hAnsi="Arial" w:cs="Arial"/>
              <w:sz w:val="18"/>
              <w:szCs w:val="18"/>
            </w:rPr>
            <w:t>ersion 3</w:t>
          </w:r>
          <w:r>
            <w:rPr>
              <w:rFonts w:ascii="Arial" w:hAnsi="Arial" w:cs="Arial"/>
              <w:sz w:val="18"/>
              <w:szCs w:val="18"/>
            </w:rPr>
            <w:t>: Quick links to CLEs</w:t>
          </w:r>
        </w:p>
      </w:tc>
      <w:tc>
        <w:tcPr>
          <w:tcW w:w="1559" w:type="dxa"/>
          <w:tcBorders>
            <w:top w:val="nil"/>
          </w:tcBorders>
          <w:shd w:val="clear" w:color="auto" w:fill="E6E6E6"/>
          <w:vAlign w:val="center"/>
        </w:tcPr>
        <w:p w14:paraId="313EC73F" w14:textId="77777777" w:rsidR="00C8604E" w:rsidRPr="009C7360" w:rsidRDefault="00C8604E" w:rsidP="00634993">
          <w:pPr>
            <w:jc w:val="center"/>
            <w:rPr>
              <w:sz w:val="20"/>
            </w:rPr>
          </w:pPr>
          <w:r w:rsidRPr="009C7360">
            <w:rPr>
              <w:rFonts w:ascii="Helvetica Neue" w:hAnsi="Helvetica Neue"/>
              <w:noProof/>
              <w:color w:val="4374B7"/>
              <w:sz w:val="26"/>
              <w:szCs w:val="26"/>
              <w:bdr w:val="none" w:sz="0" w:space="0" w:color="auto" w:frame="1"/>
              <w:shd w:val="clear" w:color="auto" w:fill="F5F5F5"/>
              <w:lang w:val="en-US" w:eastAsia="en-US"/>
            </w:rPr>
            <w:drawing>
              <wp:inline distT="0" distB="0" distL="0" distR="0" wp14:anchorId="5A333C38" wp14:editId="7A9A0EFA">
                <wp:extent cx="548640" cy="193271"/>
                <wp:effectExtent l="0" t="0" r="10160" b="10160"/>
                <wp:docPr id="4" name="Picture 1"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cstate="print"/>
                        <a:srcRect/>
                        <a:stretch>
                          <a:fillRect/>
                        </a:stretch>
                      </pic:blipFill>
                      <pic:spPr bwMode="auto">
                        <a:xfrm>
                          <a:off x="0" y="0"/>
                          <a:ext cx="550994" cy="194100"/>
                        </a:xfrm>
                        <a:prstGeom prst="rect">
                          <a:avLst/>
                        </a:prstGeom>
                        <a:noFill/>
                        <a:ln w="9525">
                          <a:noFill/>
                          <a:miter lim="800000"/>
                          <a:headEnd/>
                          <a:tailEnd/>
                        </a:ln>
                      </pic:spPr>
                    </pic:pic>
                  </a:graphicData>
                </a:graphic>
              </wp:inline>
            </w:drawing>
          </w:r>
        </w:p>
      </w:tc>
    </w:tr>
    <w:tr w:rsidR="00C8604E" w:rsidRPr="009C7360" w14:paraId="7B119B92" w14:textId="77777777" w:rsidTr="0015567C">
      <w:tc>
        <w:tcPr>
          <w:tcW w:w="8080" w:type="dxa"/>
          <w:tcBorders>
            <w:top w:val="nil"/>
          </w:tcBorders>
          <w:shd w:val="clear" w:color="auto" w:fill="E6E6E6"/>
          <w:vAlign w:val="center"/>
        </w:tcPr>
        <w:p w14:paraId="398D5F1E" w14:textId="77777777" w:rsidR="00C8604E" w:rsidRPr="009C7360" w:rsidRDefault="00C8604E" w:rsidP="00634993">
          <w:pPr>
            <w:rPr>
              <w:rFonts w:ascii="Arial" w:hAnsi="Arial" w:cs="Arial"/>
              <w:sz w:val="18"/>
              <w:szCs w:val="18"/>
            </w:rPr>
          </w:pPr>
          <w:r w:rsidRPr="009C7360">
            <w:rPr>
              <w:rFonts w:ascii="Arial" w:hAnsi="Arial" w:cs="Arial"/>
              <w:sz w:val="18"/>
              <w:szCs w:val="18"/>
            </w:rPr>
            <w:t>Written by: Science ASSIST</w:t>
          </w:r>
        </w:p>
        <w:p w14:paraId="7F86E5D9" w14:textId="77777777" w:rsidR="00C8604E" w:rsidRPr="00485EEA" w:rsidRDefault="00C8604E" w:rsidP="00634993">
          <w:pPr>
            <w:tabs>
              <w:tab w:val="center" w:pos="4320"/>
              <w:tab w:val="right" w:pos="8640"/>
            </w:tabs>
            <w:rPr>
              <w:rFonts w:ascii="Arial" w:hAnsi="Arial" w:cs="Arial"/>
              <w:sz w:val="16"/>
              <w:szCs w:val="16"/>
              <w:lang w:val="en-US"/>
            </w:rPr>
          </w:pPr>
          <w:r w:rsidRPr="00485EEA">
            <w:rPr>
              <w:rFonts w:ascii="Arial" w:hAnsi="Arial" w:cs="Arial"/>
              <w:sz w:val="16"/>
              <w:szCs w:val="16"/>
              <w:lang w:val="en-US"/>
            </w:rPr>
            <w:t>Disclaimer: ASTA excludes all liability to any person arising directly or indirectly from using this resource.</w:t>
          </w:r>
        </w:p>
        <w:p w14:paraId="752CC1DF" w14:textId="77777777" w:rsidR="00C8604E" w:rsidRPr="00634993" w:rsidRDefault="00C8604E" w:rsidP="00634993">
          <w:pPr>
            <w:tabs>
              <w:tab w:val="center" w:pos="4320"/>
              <w:tab w:val="right" w:pos="8640"/>
            </w:tabs>
            <w:rPr>
              <w:rFonts w:ascii="Arial" w:hAnsi="Arial" w:cs="Arial"/>
              <w:b/>
              <w:sz w:val="8"/>
              <w:szCs w:val="8"/>
            </w:rPr>
          </w:pPr>
        </w:p>
      </w:tc>
      <w:tc>
        <w:tcPr>
          <w:tcW w:w="1559" w:type="dxa"/>
          <w:shd w:val="clear" w:color="auto" w:fill="E6E6E6"/>
          <w:vAlign w:val="center"/>
        </w:tcPr>
        <w:p w14:paraId="51167495" w14:textId="1BF4C195" w:rsidR="00C8604E" w:rsidRPr="009C7360" w:rsidRDefault="00882A5C" w:rsidP="00634993">
          <w:pPr>
            <w:ind w:right="-108"/>
            <w:rPr>
              <w:rFonts w:ascii="Arial" w:hAnsi="Arial"/>
              <w:sz w:val="18"/>
              <w:szCs w:val="18"/>
            </w:rPr>
          </w:pPr>
          <w:r>
            <w:rPr>
              <w:rFonts w:ascii="Arial" w:hAnsi="Arial"/>
              <w:sz w:val="18"/>
              <w:szCs w:val="18"/>
            </w:rPr>
            <w:t>Date: Jan 2017</w:t>
          </w:r>
        </w:p>
        <w:p w14:paraId="6583599C" w14:textId="77777777" w:rsidR="00C8604E" w:rsidRPr="009C7360" w:rsidRDefault="00C8604E" w:rsidP="00634993">
          <w:pPr>
            <w:rPr>
              <w:rFonts w:ascii="Arial" w:hAnsi="Arial"/>
              <w:b/>
              <w:sz w:val="18"/>
              <w:szCs w:val="18"/>
            </w:rPr>
          </w:pPr>
          <w:r w:rsidRPr="009C7360">
            <w:rPr>
              <w:rFonts w:ascii="Arial" w:hAnsi="Arial"/>
              <w:sz w:val="18"/>
              <w:szCs w:val="18"/>
            </w:rPr>
            <w:t xml:space="preserve">Page </w:t>
          </w:r>
          <w:r w:rsidRPr="009C7360">
            <w:rPr>
              <w:rFonts w:ascii="Arial" w:hAnsi="Arial"/>
              <w:sz w:val="18"/>
              <w:szCs w:val="18"/>
            </w:rPr>
            <w:fldChar w:fldCharType="begin"/>
          </w:r>
          <w:r w:rsidRPr="009C7360">
            <w:rPr>
              <w:rFonts w:ascii="Arial" w:hAnsi="Arial"/>
              <w:sz w:val="18"/>
              <w:szCs w:val="18"/>
            </w:rPr>
            <w:instrText xml:space="preserve"> PAGE </w:instrText>
          </w:r>
          <w:r w:rsidRPr="009C7360">
            <w:rPr>
              <w:rFonts w:ascii="Arial" w:hAnsi="Arial"/>
              <w:sz w:val="18"/>
              <w:szCs w:val="18"/>
            </w:rPr>
            <w:fldChar w:fldCharType="separate"/>
          </w:r>
          <w:r w:rsidR="009955EC">
            <w:rPr>
              <w:rFonts w:ascii="Arial" w:hAnsi="Arial"/>
              <w:noProof/>
              <w:sz w:val="18"/>
              <w:szCs w:val="18"/>
            </w:rPr>
            <w:t>3</w:t>
          </w:r>
          <w:r w:rsidRPr="009C7360">
            <w:rPr>
              <w:rFonts w:ascii="Arial" w:hAnsi="Arial"/>
              <w:sz w:val="18"/>
              <w:szCs w:val="18"/>
            </w:rPr>
            <w:fldChar w:fldCharType="end"/>
          </w:r>
          <w:r w:rsidRPr="009C7360">
            <w:rPr>
              <w:rFonts w:ascii="Arial" w:hAnsi="Arial"/>
              <w:sz w:val="18"/>
              <w:szCs w:val="18"/>
            </w:rPr>
            <w:t xml:space="preserve"> of </w:t>
          </w:r>
          <w:r w:rsidRPr="009C7360">
            <w:rPr>
              <w:rFonts w:ascii="Arial" w:hAnsi="Arial"/>
              <w:sz w:val="18"/>
              <w:szCs w:val="18"/>
            </w:rPr>
            <w:fldChar w:fldCharType="begin"/>
          </w:r>
          <w:r w:rsidRPr="009C7360">
            <w:rPr>
              <w:rFonts w:ascii="Arial" w:hAnsi="Arial"/>
              <w:sz w:val="18"/>
              <w:szCs w:val="18"/>
            </w:rPr>
            <w:instrText xml:space="preserve"> NUMPAGES </w:instrText>
          </w:r>
          <w:r w:rsidRPr="009C7360">
            <w:rPr>
              <w:rFonts w:ascii="Arial" w:hAnsi="Arial"/>
              <w:sz w:val="18"/>
              <w:szCs w:val="18"/>
            </w:rPr>
            <w:fldChar w:fldCharType="separate"/>
          </w:r>
          <w:r w:rsidR="009955EC">
            <w:rPr>
              <w:rFonts w:ascii="Arial" w:hAnsi="Arial"/>
              <w:noProof/>
              <w:sz w:val="18"/>
              <w:szCs w:val="18"/>
            </w:rPr>
            <w:t>3</w:t>
          </w:r>
          <w:r w:rsidRPr="009C7360">
            <w:rPr>
              <w:rFonts w:ascii="Arial" w:hAnsi="Arial"/>
              <w:sz w:val="18"/>
              <w:szCs w:val="18"/>
            </w:rPr>
            <w:fldChar w:fldCharType="end"/>
          </w:r>
        </w:p>
      </w:tc>
    </w:tr>
  </w:tbl>
  <w:p w14:paraId="6D8A3170" w14:textId="77777777" w:rsidR="00C8604E" w:rsidRPr="001D2D0E" w:rsidRDefault="00C8604E" w:rsidP="00031F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BCB92" w14:textId="77777777" w:rsidR="00C8604E" w:rsidRDefault="00C8604E" w:rsidP="002E0BCE">
      <w:r>
        <w:separator/>
      </w:r>
    </w:p>
  </w:footnote>
  <w:footnote w:type="continuationSeparator" w:id="0">
    <w:p w14:paraId="0D5813AE" w14:textId="77777777" w:rsidR="00C8604E" w:rsidRDefault="00C8604E" w:rsidP="002E0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BA83" w14:textId="0B1B57F6" w:rsidR="00C8604E" w:rsidRPr="002E0BCE" w:rsidRDefault="00C8604E" w:rsidP="00CB3DAC">
    <w:pPr>
      <w:pStyle w:val="Header"/>
      <w:ind w:left="-709" w:firstLine="709"/>
    </w:pPr>
    <w:r>
      <w:rPr>
        <w:noProof/>
        <w:lang w:val="en-US" w:eastAsia="en-US"/>
      </w:rPr>
      <w:drawing>
        <wp:inline distT="0" distB="0" distL="0" distR="0" wp14:anchorId="3DB8E9D1" wp14:editId="79EED376">
          <wp:extent cx="1415427" cy="497840"/>
          <wp:effectExtent l="0" t="0" r="698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_logo_4.jpg"/>
                  <pic:cNvPicPr/>
                </pic:nvPicPr>
                <pic:blipFill>
                  <a:blip r:embed="rId1">
                    <a:extLst>
                      <a:ext uri="{28A0092B-C50C-407E-A947-70E740481C1C}">
                        <a14:useLocalDpi xmlns:a14="http://schemas.microsoft.com/office/drawing/2010/main" val="0"/>
                      </a:ext>
                    </a:extLst>
                  </a:blip>
                  <a:stretch>
                    <a:fillRect/>
                  </a:stretch>
                </pic:blipFill>
                <pic:spPr>
                  <a:xfrm>
                    <a:off x="0" y="0"/>
                    <a:ext cx="1415427" cy="4978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0A9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08C6E4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58A408"/>
    <w:lvl w:ilvl="0">
      <w:start w:val="1"/>
      <w:numFmt w:val="upperRoman"/>
      <w:pStyle w:val="ListNumber3"/>
      <w:lvlText w:val="%1."/>
      <w:lvlJc w:val="right"/>
      <w:pPr>
        <w:ind w:left="747" w:hanging="180"/>
      </w:pPr>
    </w:lvl>
  </w:abstractNum>
  <w:abstractNum w:abstractNumId="3">
    <w:nsid w:val="FFFFFF7F"/>
    <w:multiLevelType w:val="singleLevel"/>
    <w:tmpl w:val="2CD0AABC"/>
    <w:lvl w:ilvl="0">
      <w:start w:val="1"/>
      <w:numFmt w:val="lowerLetter"/>
      <w:pStyle w:val="ListNumber2"/>
      <w:lvlText w:val="%1."/>
      <w:lvlJc w:val="left"/>
      <w:pPr>
        <w:ind w:left="644" w:hanging="360"/>
      </w:pPr>
    </w:lvl>
  </w:abstractNum>
  <w:abstractNum w:abstractNumId="4">
    <w:nsid w:val="FFFFFF83"/>
    <w:multiLevelType w:val="singleLevel"/>
    <w:tmpl w:val="89842ED8"/>
    <w:lvl w:ilvl="0">
      <w:start w:val="1"/>
      <w:numFmt w:val="bullet"/>
      <w:pStyle w:val="ListBullet2"/>
      <w:lvlText w:val="o"/>
      <w:lvlJc w:val="left"/>
      <w:pPr>
        <w:ind w:left="644" w:hanging="360"/>
      </w:pPr>
      <w:rPr>
        <w:rFonts w:ascii="Courier New" w:hAnsi="Courier New" w:hint="default"/>
      </w:rPr>
    </w:lvl>
  </w:abstractNum>
  <w:abstractNum w:abstractNumId="5">
    <w:nsid w:val="FFFFFF89"/>
    <w:multiLevelType w:val="singleLevel"/>
    <w:tmpl w:val="B5446D9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972E53"/>
    <w:multiLevelType w:val="hybridMultilevel"/>
    <w:tmpl w:val="81C62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5067391"/>
    <w:multiLevelType w:val="hybridMultilevel"/>
    <w:tmpl w:val="AE184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ECB3620"/>
    <w:multiLevelType w:val="hybridMultilevel"/>
    <w:tmpl w:val="A68A9A74"/>
    <w:lvl w:ilvl="0" w:tplc="0C09000F">
      <w:start w:val="1"/>
      <w:numFmt w:val="decimal"/>
      <w:lvlText w:val="%1."/>
      <w:lvlJc w:val="left"/>
      <w:pPr>
        <w:ind w:left="720" w:hanging="360"/>
      </w:pPr>
    </w:lvl>
    <w:lvl w:ilvl="1" w:tplc="C0FC0E54">
      <w:numFmt w:val="bullet"/>
      <w:lvlText w:val="•"/>
      <w:lvlJc w:val="left"/>
      <w:pPr>
        <w:ind w:left="1665" w:hanging="585"/>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531A8D"/>
    <w:multiLevelType w:val="hybridMultilevel"/>
    <w:tmpl w:val="AFDE7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7B0625D"/>
    <w:multiLevelType w:val="hybridMultilevel"/>
    <w:tmpl w:val="94C616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13648F6"/>
    <w:multiLevelType w:val="hybridMultilevel"/>
    <w:tmpl w:val="AA6EC40E"/>
    <w:lvl w:ilvl="0" w:tplc="D0B6949A">
      <w:start w:val="1"/>
      <w:numFmt w:val="decimal"/>
      <w:lvlText w:val="%1."/>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A3E9828">
      <w:start w:val="1"/>
      <w:numFmt w:val="lowerLetter"/>
      <w:lvlText w:val="%2"/>
      <w:lvlJc w:val="left"/>
      <w:pPr>
        <w:ind w:left="14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53E807A">
      <w:start w:val="1"/>
      <w:numFmt w:val="lowerRoman"/>
      <w:lvlText w:val="%3"/>
      <w:lvlJc w:val="left"/>
      <w:pPr>
        <w:ind w:left="21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BACC9C2">
      <w:start w:val="1"/>
      <w:numFmt w:val="decimal"/>
      <w:lvlText w:val="%4"/>
      <w:lvlJc w:val="left"/>
      <w:pPr>
        <w:ind w:left="29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20B58E">
      <w:start w:val="1"/>
      <w:numFmt w:val="lowerLetter"/>
      <w:lvlText w:val="%5"/>
      <w:lvlJc w:val="left"/>
      <w:pPr>
        <w:ind w:left="36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710D764">
      <w:start w:val="1"/>
      <w:numFmt w:val="lowerRoman"/>
      <w:lvlText w:val="%6"/>
      <w:lvlJc w:val="left"/>
      <w:pPr>
        <w:ind w:left="43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5C85568">
      <w:start w:val="1"/>
      <w:numFmt w:val="decimal"/>
      <w:lvlText w:val="%7"/>
      <w:lvlJc w:val="left"/>
      <w:pPr>
        <w:ind w:left="50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345262">
      <w:start w:val="1"/>
      <w:numFmt w:val="lowerLetter"/>
      <w:lvlText w:val="%8"/>
      <w:lvlJc w:val="left"/>
      <w:pPr>
        <w:ind w:left="57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4E6AF08">
      <w:start w:val="1"/>
      <w:numFmt w:val="lowerRoman"/>
      <w:lvlText w:val="%9"/>
      <w:lvlJc w:val="left"/>
      <w:pPr>
        <w:ind w:left="65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D20654D"/>
    <w:multiLevelType w:val="hybridMultilevel"/>
    <w:tmpl w:val="10FE24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D9434F1"/>
    <w:multiLevelType w:val="hybridMultilevel"/>
    <w:tmpl w:val="8834DB1C"/>
    <w:lvl w:ilvl="0" w:tplc="3036144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440F2"/>
    <w:multiLevelType w:val="hybridMultilevel"/>
    <w:tmpl w:val="CABA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F3035D"/>
    <w:multiLevelType w:val="hybridMultilevel"/>
    <w:tmpl w:val="49C217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E3E1C37"/>
    <w:multiLevelType w:val="hybridMultilevel"/>
    <w:tmpl w:val="35FC802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0204CD4"/>
    <w:multiLevelType w:val="hybridMultilevel"/>
    <w:tmpl w:val="6168480C"/>
    <w:lvl w:ilvl="0" w:tplc="6FE4DA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2EBA0E">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28E794">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6EA39A">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E4AAB6">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D07300">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4A0B0E">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63D06">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EE6322">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434C6CBF"/>
    <w:multiLevelType w:val="multilevel"/>
    <w:tmpl w:val="309AD240"/>
    <w:lvl w:ilvl="0">
      <w:start w:val="1"/>
      <w:numFmt w:val="bullet"/>
      <w:lvlText w:val=""/>
      <w:lvlJc w:val="left"/>
      <w:pPr>
        <w:ind w:left="1080" w:hanging="360"/>
      </w:pPr>
      <w:rPr>
        <w:rFonts w:ascii="Symbol" w:hAnsi="Symbol" w:hint="default"/>
      </w:rPr>
    </w:lvl>
    <w:lvl w:ilvl="1">
      <w:start w:val="1"/>
      <w:numFmt w:val="bullet"/>
      <w:lvlText w:val="o"/>
      <w:lvlJc w:val="left"/>
      <w:pPr>
        <w:ind w:left="1418" w:hanging="341"/>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nsid w:val="44146A16"/>
    <w:multiLevelType w:val="hybridMultilevel"/>
    <w:tmpl w:val="3C18D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864343"/>
    <w:multiLevelType w:val="hybridMultilevel"/>
    <w:tmpl w:val="42BCB950"/>
    <w:lvl w:ilvl="0" w:tplc="B4F47750">
      <w:start w:val="1"/>
      <w:numFmt w:val="bullet"/>
      <w:lvlText w:val="•"/>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D699F2">
      <w:start w:val="1"/>
      <w:numFmt w:val="bullet"/>
      <w:lvlText w:val="o"/>
      <w:lvlJc w:val="left"/>
      <w:pPr>
        <w:ind w:left="14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F007F7A">
      <w:start w:val="1"/>
      <w:numFmt w:val="bullet"/>
      <w:lvlText w:val="▪"/>
      <w:lvlJc w:val="left"/>
      <w:pPr>
        <w:ind w:left="2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7A82F44">
      <w:start w:val="1"/>
      <w:numFmt w:val="bullet"/>
      <w:lvlText w:val="•"/>
      <w:lvlJc w:val="left"/>
      <w:pPr>
        <w:ind w:left="29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EA3450">
      <w:start w:val="1"/>
      <w:numFmt w:val="bullet"/>
      <w:lvlText w:val="o"/>
      <w:lvlJc w:val="left"/>
      <w:pPr>
        <w:ind w:left="36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064C314">
      <w:start w:val="1"/>
      <w:numFmt w:val="bullet"/>
      <w:lvlText w:val="▪"/>
      <w:lvlJc w:val="left"/>
      <w:pPr>
        <w:ind w:left="4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09AA82C">
      <w:start w:val="1"/>
      <w:numFmt w:val="bullet"/>
      <w:lvlText w:val="•"/>
      <w:lvlJc w:val="left"/>
      <w:pPr>
        <w:ind w:left="50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BE8F60">
      <w:start w:val="1"/>
      <w:numFmt w:val="bullet"/>
      <w:lvlText w:val="o"/>
      <w:lvlJc w:val="left"/>
      <w:pPr>
        <w:ind w:left="57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DE5182">
      <w:start w:val="1"/>
      <w:numFmt w:val="bullet"/>
      <w:lvlText w:val="▪"/>
      <w:lvlJc w:val="left"/>
      <w:pPr>
        <w:ind w:left="6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nsid w:val="486808A4"/>
    <w:multiLevelType w:val="multilevel"/>
    <w:tmpl w:val="ADDA029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FA5580"/>
    <w:multiLevelType w:val="multilevel"/>
    <w:tmpl w:val="309AD240"/>
    <w:lvl w:ilvl="0">
      <w:start w:val="1"/>
      <w:numFmt w:val="bullet"/>
      <w:lvlText w:val=""/>
      <w:lvlJc w:val="left"/>
      <w:pPr>
        <w:ind w:left="1080" w:hanging="360"/>
      </w:pPr>
      <w:rPr>
        <w:rFonts w:ascii="Symbol" w:hAnsi="Symbol" w:hint="default"/>
      </w:rPr>
    </w:lvl>
    <w:lvl w:ilvl="1">
      <w:start w:val="1"/>
      <w:numFmt w:val="bullet"/>
      <w:lvlText w:val="o"/>
      <w:lvlJc w:val="left"/>
      <w:pPr>
        <w:ind w:left="1418" w:hanging="341"/>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56AC423E"/>
    <w:multiLevelType w:val="hybridMultilevel"/>
    <w:tmpl w:val="6BB8DC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DEF731F"/>
    <w:multiLevelType w:val="hybridMultilevel"/>
    <w:tmpl w:val="54604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7B6A67"/>
    <w:multiLevelType w:val="hybridMultilevel"/>
    <w:tmpl w:val="E37CC558"/>
    <w:lvl w:ilvl="0" w:tplc="58867FF2">
      <w:start w:val="5"/>
      <w:numFmt w:val="decimal"/>
      <w:lvlText w:val="%1."/>
      <w:lvlJc w:val="left"/>
      <w:pPr>
        <w:ind w:left="72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5A3E9828">
      <w:start w:val="1"/>
      <w:numFmt w:val="lowerLetter"/>
      <w:lvlText w:val="%2"/>
      <w:lvlJc w:val="left"/>
      <w:pPr>
        <w:ind w:left="14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53E807A">
      <w:start w:val="1"/>
      <w:numFmt w:val="lowerRoman"/>
      <w:lvlText w:val="%3"/>
      <w:lvlJc w:val="left"/>
      <w:pPr>
        <w:ind w:left="21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BACC9C2">
      <w:start w:val="1"/>
      <w:numFmt w:val="decimal"/>
      <w:lvlText w:val="%4"/>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20B58E">
      <w:start w:val="1"/>
      <w:numFmt w:val="lowerLetter"/>
      <w:lvlText w:val="%5"/>
      <w:lvlJc w:val="left"/>
      <w:pPr>
        <w:ind w:left="36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710D764">
      <w:start w:val="1"/>
      <w:numFmt w:val="lowerRoman"/>
      <w:lvlText w:val="%6"/>
      <w:lvlJc w:val="left"/>
      <w:pPr>
        <w:ind w:left="43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5C85568">
      <w:start w:val="1"/>
      <w:numFmt w:val="decimal"/>
      <w:lvlText w:val="%7"/>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345262">
      <w:start w:val="1"/>
      <w:numFmt w:val="lowerLetter"/>
      <w:lvlText w:val="%8"/>
      <w:lvlJc w:val="left"/>
      <w:pPr>
        <w:ind w:left="57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4E6AF08">
      <w:start w:val="1"/>
      <w:numFmt w:val="lowerRoman"/>
      <w:lvlText w:val="%9"/>
      <w:lvlJc w:val="left"/>
      <w:pPr>
        <w:ind w:left="64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622D149E"/>
    <w:multiLevelType w:val="hybridMultilevel"/>
    <w:tmpl w:val="345E4D74"/>
    <w:lvl w:ilvl="0" w:tplc="8B5CB7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0126F"/>
    <w:multiLevelType w:val="hybridMultilevel"/>
    <w:tmpl w:val="D0EC9B68"/>
    <w:lvl w:ilvl="0" w:tplc="8C9E2A5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F01B4"/>
    <w:multiLevelType w:val="hybridMultilevel"/>
    <w:tmpl w:val="F478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342FBA"/>
    <w:multiLevelType w:val="hybridMultilevel"/>
    <w:tmpl w:val="ADDA029C"/>
    <w:lvl w:ilvl="0" w:tplc="2A50BD66">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C1421"/>
    <w:multiLevelType w:val="multilevel"/>
    <w:tmpl w:val="ADDA029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CA2980"/>
    <w:multiLevelType w:val="hybridMultilevel"/>
    <w:tmpl w:val="942AB992"/>
    <w:lvl w:ilvl="0" w:tplc="E2266F0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27"/>
  </w:num>
  <w:num w:numId="7">
    <w:abstractNumId w:val="29"/>
  </w:num>
  <w:num w:numId="8">
    <w:abstractNumId w:val="26"/>
  </w:num>
  <w:num w:numId="9">
    <w:abstractNumId w:val="21"/>
  </w:num>
  <w:num w:numId="10">
    <w:abstractNumId w:val="13"/>
  </w:num>
  <w:num w:numId="11">
    <w:abstractNumId w:val="30"/>
  </w:num>
  <w:num w:numId="12">
    <w:abstractNumId w:val="31"/>
  </w:num>
  <w:num w:numId="13">
    <w:abstractNumId w:val="10"/>
  </w:num>
  <w:num w:numId="14">
    <w:abstractNumId w:val="22"/>
  </w:num>
  <w:num w:numId="15">
    <w:abstractNumId w:val="9"/>
  </w:num>
  <w:num w:numId="16">
    <w:abstractNumId w:val="15"/>
  </w:num>
  <w:num w:numId="17">
    <w:abstractNumId w:val="6"/>
  </w:num>
  <w:num w:numId="18">
    <w:abstractNumId w:val="18"/>
  </w:num>
  <w:num w:numId="19">
    <w:abstractNumId w:val="28"/>
  </w:num>
  <w:num w:numId="20">
    <w:abstractNumId w:val="19"/>
  </w:num>
  <w:num w:numId="21">
    <w:abstractNumId w:val="17"/>
  </w:num>
  <w:num w:numId="22">
    <w:abstractNumId w:val="16"/>
  </w:num>
  <w:num w:numId="23">
    <w:abstractNumId w:val="20"/>
  </w:num>
  <w:num w:numId="24">
    <w:abstractNumId w:val="11"/>
  </w:num>
  <w:num w:numId="25">
    <w:abstractNumId w:val="8"/>
  </w:num>
  <w:num w:numId="26">
    <w:abstractNumId w:val="14"/>
  </w:num>
  <w:num w:numId="27">
    <w:abstractNumId w:val="7"/>
  </w:num>
  <w:num w:numId="28">
    <w:abstractNumId w:val="23"/>
  </w:num>
  <w:num w:numId="29">
    <w:abstractNumId w:val="25"/>
  </w:num>
  <w:num w:numId="30">
    <w:abstractNumId w:val="24"/>
  </w:num>
  <w:num w:numId="31">
    <w:abstractNumId w:val="12"/>
  </w:num>
  <w:num w:numId="3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74"/>
    <w:rsid w:val="00002128"/>
    <w:rsid w:val="00027091"/>
    <w:rsid w:val="00031FB5"/>
    <w:rsid w:val="00031FD0"/>
    <w:rsid w:val="000355AD"/>
    <w:rsid w:val="000414BF"/>
    <w:rsid w:val="000419AE"/>
    <w:rsid w:val="0004646B"/>
    <w:rsid w:val="00047D19"/>
    <w:rsid w:val="00083B98"/>
    <w:rsid w:val="0009294B"/>
    <w:rsid w:val="000A1EEE"/>
    <w:rsid w:val="000A7B65"/>
    <w:rsid w:val="000B3187"/>
    <w:rsid w:val="00103578"/>
    <w:rsid w:val="0010522C"/>
    <w:rsid w:val="001113A5"/>
    <w:rsid w:val="00136C2E"/>
    <w:rsid w:val="001433BB"/>
    <w:rsid w:val="00145206"/>
    <w:rsid w:val="00145500"/>
    <w:rsid w:val="0015567C"/>
    <w:rsid w:val="0016488E"/>
    <w:rsid w:val="001726E8"/>
    <w:rsid w:val="0019726D"/>
    <w:rsid w:val="001A72D3"/>
    <w:rsid w:val="001B0420"/>
    <w:rsid w:val="001C478F"/>
    <w:rsid w:val="001D2D0E"/>
    <w:rsid w:val="001E578B"/>
    <w:rsid w:val="001F0D07"/>
    <w:rsid w:val="001F5E0B"/>
    <w:rsid w:val="001F6C55"/>
    <w:rsid w:val="00221E74"/>
    <w:rsid w:val="0022239A"/>
    <w:rsid w:val="00257863"/>
    <w:rsid w:val="00272761"/>
    <w:rsid w:val="0027664D"/>
    <w:rsid w:val="0027676B"/>
    <w:rsid w:val="00276EC3"/>
    <w:rsid w:val="002916C1"/>
    <w:rsid w:val="002940DF"/>
    <w:rsid w:val="002A318B"/>
    <w:rsid w:val="002D7188"/>
    <w:rsid w:val="002E0BCE"/>
    <w:rsid w:val="002F0720"/>
    <w:rsid w:val="002F6EE1"/>
    <w:rsid w:val="003306F0"/>
    <w:rsid w:val="00334BA7"/>
    <w:rsid w:val="00340AB1"/>
    <w:rsid w:val="0035285E"/>
    <w:rsid w:val="00357BF1"/>
    <w:rsid w:val="00371095"/>
    <w:rsid w:val="003718AB"/>
    <w:rsid w:val="00376DB4"/>
    <w:rsid w:val="00397F4B"/>
    <w:rsid w:val="003C1198"/>
    <w:rsid w:val="003C6DBD"/>
    <w:rsid w:val="003C6F3D"/>
    <w:rsid w:val="004105CB"/>
    <w:rsid w:val="00414FE1"/>
    <w:rsid w:val="0041754E"/>
    <w:rsid w:val="004216E2"/>
    <w:rsid w:val="00427FD4"/>
    <w:rsid w:val="00454ABD"/>
    <w:rsid w:val="004561CB"/>
    <w:rsid w:val="004776A7"/>
    <w:rsid w:val="00485B8C"/>
    <w:rsid w:val="00487ECE"/>
    <w:rsid w:val="004A28CF"/>
    <w:rsid w:val="004A41E3"/>
    <w:rsid w:val="004C53F8"/>
    <w:rsid w:val="004D06C8"/>
    <w:rsid w:val="004D4EAC"/>
    <w:rsid w:val="004F0C61"/>
    <w:rsid w:val="004F26B3"/>
    <w:rsid w:val="004F5BF9"/>
    <w:rsid w:val="004F72D4"/>
    <w:rsid w:val="005120FD"/>
    <w:rsid w:val="00541280"/>
    <w:rsid w:val="00571E6A"/>
    <w:rsid w:val="005760BE"/>
    <w:rsid w:val="00591924"/>
    <w:rsid w:val="005952E2"/>
    <w:rsid w:val="005B5FE8"/>
    <w:rsid w:val="005F17FC"/>
    <w:rsid w:val="005F6ACD"/>
    <w:rsid w:val="005F72D9"/>
    <w:rsid w:val="005F7CAD"/>
    <w:rsid w:val="00605C72"/>
    <w:rsid w:val="006117C0"/>
    <w:rsid w:val="00623E07"/>
    <w:rsid w:val="006324F8"/>
    <w:rsid w:val="00633C2F"/>
    <w:rsid w:val="00634993"/>
    <w:rsid w:val="00637806"/>
    <w:rsid w:val="00641AAB"/>
    <w:rsid w:val="00655E7D"/>
    <w:rsid w:val="006624B4"/>
    <w:rsid w:val="00667F9F"/>
    <w:rsid w:val="00693738"/>
    <w:rsid w:val="006953ED"/>
    <w:rsid w:val="00695910"/>
    <w:rsid w:val="006959DA"/>
    <w:rsid w:val="00696768"/>
    <w:rsid w:val="006A2DBB"/>
    <w:rsid w:val="006A4D3E"/>
    <w:rsid w:val="006B2ADD"/>
    <w:rsid w:val="006B4A8C"/>
    <w:rsid w:val="006C2656"/>
    <w:rsid w:val="006C53CF"/>
    <w:rsid w:val="006E039E"/>
    <w:rsid w:val="006E21EA"/>
    <w:rsid w:val="006E6A12"/>
    <w:rsid w:val="006E7631"/>
    <w:rsid w:val="006F07E3"/>
    <w:rsid w:val="006F4670"/>
    <w:rsid w:val="00701822"/>
    <w:rsid w:val="007113CB"/>
    <w:rsid w:val="007125B6"/>
    <w:rsid w:val="007759D8"/>
    <w:rsid w:val="007804E2"/>
    <w:rsid w:val="00780836"/>
    <w:rsid w:val="00791BE7"/>
    <w:rsid w:val="0079341B"/>
    <w:rsid w:val="0079729D"/>
    <w:rsid w:val="007A1C3E"/>
    <w:rsid w:val="007C08CF"/>
    <w:rsid w:val="007D778C"/>
    <w:rsid w:val="007E2378"/>
    <w:rsid w:val="007E7F6A"/>
    <w:rsid w:val="007F5313"/>
    <w:rsid w:val="00807597"/>
    <w:rsid w:val="0082327C"/>
    <w:rsid w:val="00823CD0"/>
    <w:rsid w:val="00831F5C"/>
    <w:rsid w:val="008337D0"/>
    <w:rsid w:val="00835234"/>
    <w:rsid w:val="008407A6"/>
    <w:rsid w:val="0084772E"/>
    <w:rsid w:val="008660C5"/>
    <w:rsid w:val="00871360"/>
    <w:rsid w:val="00872C09"/>
    <w:rsid w:val="00880D48"/>
    <w:rsid w:val="00882A5C"/>
    <w:rsid w:val="008B2D81"/>
    <w:rsid w:val="008E38DD"/>
    <w:rsid w:val="008E4FEE"/>
    <w:rsid w:val="00932418"/>
    <w:rsid w:val="00955EB8"/>
    <w:rsid w:val="00960C11"/>
    <w:rsid w:val="009955EC"/>
    <w:rsid w:val="00996166"/>
    <w:rsid w:val="009A2FD2"/>
    <w:rsid w:val="009C4B99"/>
    <w:rsid w:val="009C5FA3"/>
    <w:rsid w:val="009E182D"/>
    <w:rsid w:val="009E2D77"/>
    <w:rsid w:val="00A075E4"/>
    <w:rsid w:val="00A1049D"/>
    <w:rsid w:val="00A17F3B"/>
    <w:rsid w:val="00A26634"/>
    <w:rsid w:val="00A276CA"/>
    <w:rsid w:val="00A62B0B"/>
    <w:rsid w:val="00AA12A4"/>
    <w:rsid w:val="00AB6F6E"/>
    <w:rsid w:val="00AC7A78"/>
    <w:rsid w:val="00AD6E65"/>
    <w:rsid w:val="00AE2864"/>
    <w:rsid w:val="00AE2AA1"/>
    <w:rsid w:val="00AE7F70"/>
    <w:rsid w:val="00B127D9"/>
    <w:rsid w:val="00B15970"/>
    <w:rsid w:val="00B342C5"/>
    <w:rsid w:val="00B40098"/>
    <w:rsid w:val="00B44EDC"/>
    <w:rsid w:val="00B56921"/>
    <w:rsid w:val="00B6099B"/>
    <w:rsid w:val="00B86F0D"/>
    <w:rsid w:val="00B930E3"/>
    <w:rsid w:val="00B93C4A"/>
    <w:rsid w:val="00BA23B1"/>
    <w:rsid w:val="00BA6368"/>
    <w:rsid w:val="00BB24B2"/>
    <w:rsid w:val="00BB4D9A"/>
    <w:rsid w:val="00BB6B40"/>
    <w:rsid w:val="00BC3AA7"/>
    <w:rsid w:val="00BC5ACA"/>
    <w:rsid w:val="00BD5C0F"/>
    <w:rsid w:val="00BE134A"/>
    <w:rsid w:val="00BF61D5"/>
    <w:rsid w:val="00C006AA"/>
    <w:rsid w:val="00C07A5F"/>
    <w:rsid w:val="00C14494"/>
    <w:rsid w:val="00C210F2"/>
    <w:rsid w:val="00C266DB"/>
    <w:rsid w:val="00C358F2"/>
    <w:rsid w:val="00C72640"/>
    <w:rsid w:val="00C76CF2"/>
    <w:rsid w:val="00C77140"/>
    <w:rsid w:val="00C77EE2"/>
    <w:rsid w:val="00C8604E"/>
    <w:rsid w:val="00CA3D2D"/>
    <w:rsid w:val="00CA4FFD"/>
    <w:rsid w:val="00CA7DD6"/>
    <w:rsid w:val="00CB3DAC"/>
    <w:rsid w:val="00CC06D1"/>
    <w:rsid w:val="00CC2355"/>
    <w:rsid w:val="00CD1862"/>
    <w:rsid w:val="00D0375A"/>
    <w:rsid w:val="00D07629"/>
    <w:rsid w:val="00D116C3"/>
    <w:rsid w:val="00D14B43"/>
    <w:rsid w:val="00D553A3"/>
    <w:rsid w:val="00D63D95"/>
    <w:rsid w:val="00D650CD"/>
    <w:rsid w:val="00D701E9"/>
    <w:rsid w:val="00D771CF"/>
    <w:rsid w:val="00D8392F"/>
    <w:rsid w:val="00D914AB"/>
    <w:rsid w:val="00D9191C"/>
    <w:rsid w:val="00D97700"/>
    <w:rsid w:val="00DA3DA6"/>
    <w:rsid w:val="00DB11A2"/>
    <w:rsid w:val="00DB6C26"/>
    <w:rsid w:val="00DB715E"/>
    <w:rsid w:val="00DC23D5"/>
    <w:rsid w:val="00DD404C"/>
    <w:rsid w:val="00DD7D23"/>
    <w:rsid w:val="00DF6199"/>
    <w:rsid w:val="00E57FA6"/>
    <w:rsid w:val="00E609CB"/>
    <w:rsid w:val="00E61BDF"/>
    <w:rsid w:val="00E70AED"/>
    <w:rsid w:val="00E739DF"/>
    <w:rsid w:val="00E81629"/>
    <w:rsid w:val="00E91E72"/>
    <w:rsid w:val="00E966FA"/>
    <w:rsid w:val="00EA5E94"/>
    <w:rsid w:val="00EB635D"/>
    <w:rsid w:val="00EB72B0"/>
    <w:rsid w:val="00EC2CCB"/>
    <w:rsid w:val="00EC7872"/>
    <w:rsid w:val="00ED5538"/>
    <w:rsid w:val="00ED7408"/>
    <w:rsid w:val="00EE2499"/>
    <w:rsid w:val="00F55D24"/>
    <w:rsid w:val="00F57D53"/>
    <w:rsid w:val="00F60010"/>
    <w:rsid w:val="00F66C9E"/>
    <w:rsid w:val="00F820D6"/>
    <w:rsid w:val="00F868B0"/>
    <w:rsid w:val="00FB2835"/>
    <w:rsid w:val="00FB55B8"/>
    <w:rsid w:val="00FC5D1F"/>
    <w:rsid w:val="00FC769D"/>
    <w:rsid w:val="00FD0E03"/>
    <w:rsid w:val="00FD7495"/>
    <w:rsid w:val="00FD74AB"/>
    <w:rsid w:val="00FF1866"/>
    <w:rsid w:val="00FF34F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CED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B8"/>
    <w:rPr>
      <w:rFonts w:ascii="Times New Roman" w:eastAsia="Times New Roman" w:hAnsi="Times New Roman" w:cs="Times New Roman"/>
      <w:lang w:eastAsia="en-AU"/>
    </w:rPr>
  </w:style>
  <w:style w:type="paragraph" w:styleId="Heading1">
    <w:name w:val="heading 1"/>
    <w:basedOn w:val="Normal"/>
    <w:next w:val="Normal"/>
    <w:link w:val="Heading1Char"/>
    <w:uiPriority w:val="9"/>
    <w:qFormat/>
    <w:rsid w:val="00D553A3"/>
    <w:pPr>
      <w:keepNext/>
      <w:keepLines/>
      <w:spacing w:before="480" w:line="259" w:lineRule="auto"/>
      <w:outlineLvl w:val="0"/>
    </w:pPr>
    <w:rPr>
      <w:rFonts w:ascii="Arial" w:eastAsiaTheme="majorEastAsia" w:hAnsi="Arial" w:cstheme="majorBidi"/>
      <w:b/>
      <w:bCs/>
      <w:sz w:val="36"/>
      <w:szCs w:val="32"/>
    </w:rPr>
  </w:style>
  <w:style w:type="paragraph" w:styleId="Heading2">
    <w:name w:val="heading 2"/>
    <w:basedOn w:val="Normal"/>
    <w:next w:val="Normal"/>
    <w:link w:val="Heading2Char"/>
    <w:uiPriority w:val="9"/>
    <w:unhideWhenUsed/>
    <w:qFormat/>
    <w:rsid w:val="009E182D"/>
    <w:pPr>
      <w:keepNext/>
      <w:keepLines/>
      <w:spacing w:before="200" w:after="360" w:line="276" w:lineRule="auto"/>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DD404C"/>
    <w:pPr>
      <w:keepNext/>
      <w:spacing w:before="360" w:after="120" w:line="260" w:lineRule="exact"/>
      <w:outlineLvl w:val="2"/>
    </w:pPr>
    <w:rPr>
      <w:rFonts w:ascii="Arial" w:eastAsia="MS Gothic" w:hAnsi="Arial"/>
      <w:b/>
      <w:bC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SAtable">
    <w:name w:val="ESA table"/>
    <w:basedOn w:val="TableNormal"/>
    <w:uiPriority w:val="99"/>
    <w:rsid w:val="004216E2"/>
    <w:rPr>
      <w:rFonts w:ascii="Arial" w:eastAsia="MS Mincho" w:hAnsi="Arial" w:cs="Times New Roman"/>
      <w:sz w:val="22"/>
      <w:szCs w:val="20"/>
    </w:rPr>
    <w:tblPr>
      <w:tblInd w:w="0" w:type="dxa"/>
      <w:tblCellMar>
        <w:top w:w="0" w:type="dxa"/>
        <w:left w:w="108" w:type="dxa"/>
        <w:bottom w:w="0" w:type="dxa"/>
        <w:right w:w="108" w:type="dxa"/>
      </w:tblCellMar>
    </w:tblPr>
  </w:style>
  <w:style w:type="table" w:customStyle="1" w:styleId="ESATable0">
    <w:name w:val="ESA Table"/>
    <w:basedOn w:val="TableNormal"/>
    <w:uiPriority w:val="99"/>
    <w:rsid w:val="004216E2"/>
    <w:rPr>
      <w:rFonts w:ascii="Arial" w:eastAsia="MS Mincho" w:hAnsi="Arial" w:cs="Times New Roman"/>
      <w:sz w:val="22"/>
      <w:szCs w:val="20"/>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53A3"/>
    <w:rPr>
      <w:rFonts w:ascii="Arial" w:eastAsiaTheme="majorEastAsia" w:hAnsi="Arial" w:cstheme="majorBidi"/>
      <w:b/>
      <w:bCs/>
      <w:sz w:val="36"/>
      <w:szCs w:val="32"/>
    </w:rPr>
  </w:style>
  <w:style w:type="character" w:customStyle="1" w:styleId="Heading2Char">
    <w:name w:val="Heading 2 Char"/>
    <w:basedOn w:val="DefaultParagraphFont"/>
    <w:link w:val="Heading2"/>
    <w:uiPriority w:val="9"/>
    <w:rsid w:val="009E182D"/>
    <w:rPr>
      <w:rFonts w:ascii="Arial" w:eastAsiaTheme="majorEastAsia" w:hAnsi="Arial" w:cstheme="majorBidi"/>
      <w:b/>
      <w:bCs/>
      <w:sz w:val="32"/>
      <w:szCs w:val="26"/>
    </w:rPr>
  </w:style>
  <w:style w:type="character" w:customStyle="1" w:styleId="Heading3Char">
    <w:name w:val="Heading 3 Char"/>
    <w:link w:val="Heading3"/>
    <w:uiPriority w:val="9"/>
    <w:rsid w:val="00DD404C"/>
    <w:rPr>
      <w:rFonts w:ascii="Arial" w:eastAsia="MS Gothic" w:hAnsi="Arial" w:cs="Times New Roman"/>
      <w:b/>
      <w:bCs/>
      <w:sz w:val="22"/>
      <w:szCs w:val="26"/>
      <w:lang w:eastAsia="ja-JP"/>
    </w:rPr>
  </w:style>
  <w:style w:type="paragraph" w:styleId="ListNumber">
    <w:name w:val="List Number"/>
    <w:basedOn w:val="Normal"/>
    <w:uiPriority w:val="99"/>
    <w:unhideWhenUsed/>
    <w:rsid w:val="009C4B99"/>
    <w:pPr>
      <w:numPr>
        <w:numId w:val="7"/>
      </w:numPr>
      <w:spacing w:before="240" w:after="60" w:line="276" w:lineRule="auto"/>
      <w:contextualSpacing/>
    </w:pPr>
    <w:rPr>
      <w:rFonts w:ascii="Arial" w:eastAsiaTheme="minorHAnsi" w:hAnsi="Arial"/>
      <w:szCs w:val="22"/>
    </w:rPr>
  </w:style>
  <w:style w:type="paragraph" w:styleId="ListBullet">
    <w:name w:val="List Bullet"/>
    <w:basedOn w:val="Normal"/>
    <w:uiPriority w:val="99"/>
    <w:unhideWhenUsed/>
    <w:rsid w:val="000355AD"/>
    <w:pPr>
      <w:numPr>
        <w:numId w:val="1"/>
      </w:numPr>
      <w:spacing w:after="120" w:line="276" w:lineRule="auto"/>
      <w:ind w:left="720"/>
      <w:contextualSpacing/>
    </w:pPr>
    <w:rPr>
      <w:rFonts w:ascii="Arial" w:eastAsiaTheme="minorHAnsi" w:hAnsi="Arial"/>
      <w:sz w:val="22"/>
      <w:szCs w:val="22"/>
    </w:rPr>
  </w:style>
  <w:style w:type="paragraph" w:customStyle="1" w:styleId="Wanswerline1">
    <w:name w:val="W:answerline1"/>
    <w:basedOn w:val="Normal"/>
    <w:qFormat/>
    <w:rsid w:val="006117C0"/>
    <w:pPr>
      <w:tabs>
        <w:tab w:val="left" w:pos="9072"/>
      </w:tabs>
      <w:spacing w:line="600" w:lineRule="atLeast"/>
      <w:ind w:left="397"/>
      <w:contextualSpacing/>
    </w:pPr>
    <w:rPr>
      <w:rFonts w:ascii="Arial" w:eastAsia="Calibri" w:hAnsi="Arial"/>
      <w:color w:val="808080"/>
      <w:szCs w:val="22"/>
      <w:u w:val="single"/>
      <w:lang w:val="en-US"/>
    </w:rPr>
  </w:style>
  <w:style w:type="paragraph" w:customStyle="1" w:styleId="Tabbedlines">
    <w:name w:val="Tabbed lines"/>
    <w:basedOn w:val="Wanswerline1"/>
    <w:qFormat/>
    <w:rsid w:val="005F6ACD"/>
    <w:rPr>
      <w:sz w:val="22"/>
      <w:lang w:val="en-AU"/>
    </w:rPr>
  </w:style>
  <w:style w:type="paragraph" w:customStyle="1" w:styleId="Underline">
    <w:name w:val="Underline"/>
    <w:basedOn w:val="Normal"/>
    <w:rsid w:val="000A1EEE"/>
    <w:pPr>
      <w:tabs>
        <w:tab w:val="left" w:pos="8392"/>
        <w:tab w:val="left" w:pos="8505"/>
        <w:tab w:val="left" w:pos="9072"/>
      </w:tabs>
      <w:spacing w:after="120" w:line="300" w:lineRule="atLeast"/>
      <w:ind w:left="357"/>
    </w:pPr>
    <w:rPr>
      <w:rFonts w:ascii="Arial" w:eastAsia="MS PGothic" w:hAnsi="Arial"/>
      <w:color w:val="808080"/>
      <w:sz w:val="22"/>
      <w:szCs w:val="22"/>
      <w:u w:val="single"/>
      <w:lang w:eastAsia="ja-JP"/>
    </w:rPr>
  </w:style>
  <w:style w:type="paragraph" w:customStyle="1" w:styleId="Tabletext">
    <w:name w:val="Table text"/>
    <w:basedOn w:val="Normal"/>
    <w:qFormat/>
    <w:rsid w:val="000A1EEE"/>
    <w:pPr>
      <w:spacing w:before="40" w:line="276" w:lineRule="auto"/>
    </w:pPr>
    <w:rPr>
      <w:rFonts w:ascii="Arial" w:eastAsia="MS PGothic" w:hAnsi="Arial"/>
      <w:sz w:val="22"/>
      <w:lang w:eastAsia="ja-JP"/>
    </w:rPr>
  </w:style>
  <w:style w:type="paragraph" w:customStyle="1" w:styleId="Tablecolumnheading">
    <w:name w:val="Table column heading"/>
    <w:basedOn w:val="Normal"/>
    <w:next w:val="Normal"/>
    <w:qFormat/>
    <w:rsid w:val="000A1EEE"/>
    <w:pPr>
      <w:spacing w:before="40"/>
    </w:pPr>
    <w:rPr>
      <w:rFonts w:ascii="Arial" w:eastAsia="MS PGothic" w:hAnsi="Arial"/>
      <w:b/>
      <w:sz w:val="22"/>
      <w:szCs w:val="22"/>
      <w:lang w:eastAsia="ja-JP"/>
    </w:rPr>
  </w:style>
  <w:style w:type="paragraph" w:styleId="BodyText">
    <w:name w:val="Body Text"/>
    <w:basedOn w:val="Normal"/>
    <w:link w:val="BodyTextChar"/>
    <w:uiPriority w:val="99"/>
    <w:unhideWhenUsed/>
    <w:rsid w:val="00BB4D9A"/>
    <w:pPr>
      <w:spacing w:before="60" w:after="120" w:line="276" w:lineRule="auto"/>
    </w:pPr>
    <w:rPr>
      <w:rFonts w:ascii="Arial" w:eastAsiaTheme="minorHAnsi" w:hAnsi="Arial"/>
      <w:sz w:val="22"/>
      <w:szCs w:val="22"/>
    </w:rPr>
  </w:style>
  <w:style w:type="character" w:customStyle="1" w:styleId="BodyTextChar">
    <w:name w:val="Body Text Char"/>
    <w:basedOn w:val="DefaultParagraphFont"/>
    <w:link w:val="BodyText"/>
    <w:uiPriority w:val="99"/>
    <w:rsid w:val="00BB4D9A"/>
    <w:rPr>
      <w:rFonts w:ascii="Arial" w:eastAsiaTheme="minorHAnsi" w:hAnsi="Arial" w:cs="Times New Roman"/>
      <w:sz w:val="22"/>
      <w:szCs w:val="22"/>
      <w:lang w:eastAsia="en-AU"/>
    </w:rPr>
  </w:style>
  <w:style w:type="paragraph" w:styleId="ListBullet2">
    <w:name w:val="List Bullet 2"/>
    <w:basedOn w:val="Normal"/>
    <w:uiPriority w:val="99"/>
    <w:unhideWhenUsed/>
    <w:rsid w:val="006E21EA"/>
    <w:pPr>
      <w:numPr>
        <w:numId w:val="2"/>
      </w:numPr>
      <w:spacing w:after="120" w:line="276" w:lineRule="auto"/>
      <w:contextualSpacing/>
    </w:pPr>
    <w:rPr>
      <w:rFonts w:ascii="Arial" w:eastAsiaTheme="minorHAnsi" w:hAnsi="Arial"/>
      <w:sz w:val="22"/>
      <w:szCs w:val="22"/>
    </w:rPr>
  </w:style>
  <w:style w:type="paragraph" w:styleId="ListNumber2">
    <w:name w:val="List Number 2"/>
    <w:basedOn w:val="Normal"/>
    <w:uiPriority w:val="99"/>
    <w:unhideWhenUsed/>
    <w:rsid w:val="006E21EA"/>
    <w:pPr>
      <w:numPr>
        <w:numId w:val="3"/>
      </w:numPr>
      <w:tabs>
        <w:tab w:val="left" w:pos="454"/>
      </w:tabs>
      <w:spacing w:after="120" w:line="276" w:lineRule="auto"/>
      <w:contextualSpacing/>
    </w:pPr>
    <w:rPr>
      <w:rFonts w:ascii="Arial" w:eastAsiaTheme="minorHAnsi" w:hAnsi="Arial"/>
      <w:sz w:val="22"/>
      <w:szCs w:val="22"/>
    </w:rPr>
  </w:style>
  <w:style w:type="paragraph" w:styleId="ListNumber3">
    <w:name w:val="List Number 3"/>
    <w:basedOn w:val="Normal"/>
    <w:uiPriority w:val="99"/>
    <w:unhideWhenUsed/>
    <w:rsid w:val="006E21EA"/>
    <w:pPr>
      <w:numPr>
        <w:numId w:val="4"/>
      </w:numPr>
      <w:spacing w:after="120" w:line="276" w:lineRule="auto"/>
      <w:contextualSpacing/>
    </w:pPr>
    <w:rPr>
      <w:rFonts w:ascii="Arial" w:eastAsiaTheme="minorHAnsi" w:hAnsi="Arial"/>
      <w:sz w:val="22"/>
      <w:szCs w:val="22"/>
    </w:rPr>
  </w:style>
  <w:style w:type="paragraph" w:styleId="BalloonText">
    <w:name w:val="Balloon Text"/>
    <w:basedOn w:val="Normal"/>
    <w:link w:val="BalloonTextChar"/>
    <w:uiPriority w:val="99"/>
    <w:semiHidden/>
    <w:unhideWhenUsed/>
    <w:rsid w:val="00221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E74"/>
    <w:rPr>
      <w:rFonts w:ascii="Lucida Grande" w:hAnsi="Lucida Grande" w:cs="Lucida Grande"/>
      <w:sz w:val="18"/>
      <w:szCs w:val="18"/>
    </w:rPr>
  </w:style>
  <w:style w:type="paragraph" w:styleId="Header">
    <w:name w:val="header"/>
    <w:basedOn w:val="Normal"/>
    <w:link w:val="HeaderChar"/>
    <w:uiPriority w:val="99"/>
    <w:unhideWhenUsed/>
    <w:rsid w:val="002E0BCE"/>
    <w:pPr>
      <w:tabs>
        <w:tab w:val="center" w:pos="4320"/>
        <w:tab w:val="right" w:pos="8640"/>
      </w:tabs>
    </w:pPr>
  </w:style>
  <w:style w:type="character" w:customStyle="1" w:styleId="HeaderChar">
    <w:name w:val="Header Char"/>
    <w:basedOn w:val="DefaultParagraphFont"/>
    <w:link w:val="Header"/>
    <w:uiPriority w:val="99"/>
    <w:rsid w:val="002E0BCE"/>
  </w:style>
  <w:style w:type="paragraph" w:styleId="Footer">
    <w:name w:val="footer"/>
    <w:basedOn w:val="Normal"/>
    <w:link w:val="FooterChar"/>
    <w:uiPriority w:val="99"/>
    <w:unhideWhenUsed/>
    <w:rsid w:val="002E0BCE"/>
    <w:pPr>
      <w:tabs>
        <w:tab w:val="center" w:pos="4320"/>
        <w:tab w:val="right" w:pos="8640"/>
      </w:tabs>
    </w:pPr>
  </w:style>
  <w:style w:type="character" w:customStyle="1" w:styleId="FooterChar">
    <w:name w:val="Footer Char"/>
    <w:basedOn w:val="DefaultParagraphFont"/>
    <w:link w:val="Footer"/>
    <w:uiPriority w:val="99"/>
    <w:rsid w:val="002E0BCE"/>
  </w:style>
  <w:style w:type="character" w:styleId="Hyperlink">
    <w:name w:val="Hyperlink"/>
    <w:uiPriority w:val="99"/>
    <w:unhideWhenUsed/>
    <w:rsid w:val="00CB3DAC"/>
    <w:rPr>
      <w:color w:val="0000FF"/>
      <w:u w:val="single"/>
    </w:rPr>
  </w:style>
  <w:style w:type="paragraph" w:styleId="NormalWeb">
    <w:name w:val="Normal (Web)"/>
    <w:basedOn w:val="Normal"/>
    <w:uiPriority w:val="99"/>
    <w:unhideWhenUsed/>
    <w:rsid w:val="00CB3DAC"/>
    <w:pPr>
      <w:spacing w:before="100" w:beforeAutospacing="1" w:after="100" w:afterAutospacing="1"/>
    </w:pPr>
    <w:rPr>
      <w:rFonts w:eastAsia="Calibri"/>
    </w:rPr>
  </w:style>
  <w:style w:type="paragraph" w:styleId="EndnoteText">
    <w:name w:val="endnote text"/>
    <w:basedOn w:val="Normal"/>
    <w:link w:val="EndnoteTextChar"/>
    <w:uiPriority w:val="99"/>
    <w:unhideWhenUsed/>
    <w:rsid w:val="00CB3DAC"/>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B3DAC"/>
    <w:rPr>
      <w:rFonts w:ascii="Calibri" w:eastAsia="Calibri" w:hAnsi="Calibri" w:cs="Times New Roman"/>
      <w:sz w:val="20"/>
      <w:szCs w:val="20"/>
    </w:rPr>
  </w:style>
  <w:style w:type="character" w:styleId="EndnoteReference">
    <w:name w:val="endnote reference"/>
    <w:uiPriority w:val="99"/>
    <w:unhideWhenUsed/>
    <w:rsid w:val="00CB3DAC"/>
    <w:rPr>
      <w:vertAlign w:val="superscript"/>
    </w:rPr>
  </w:style>
  <w:style w:type="paragraph" w:styleId="CommentText">
    <w:name w:val="annotation text"/>
    <w:basedOn w:val="Normal"/>
    <w:link w:val="CommentTextChar"/>
    <w:uiPriority w:val="99"/>
    <w:unhideWhenUsed/>
    <w:rsid w:val="00CB3DAC"/>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CB3DAC"/>
    <w:rPr>
      <w:rFonts w:ascii="Calibri" w:eastAsia="Calibri" w:hAnsi="Calibri" w:cs="Times New Roman"/>
      <w:sz w:val="20"/>
      <w:szCs w:val="20"/>
    </w:rPr>
  </w:style>
  <w:style w:type="paragraph" w:styleId="FootnoteText">
    <w:name w:val="footnote text"/>
    <w:basedOn w:val="Normal"/>
    <w:link w:val="FootnoteTextChar"/>
    <w:uiPriority w:val="99"/>
    <w:unhideWhenUsed/>
    <w:rsid w:val="00DA3DA6"/>
  </w:style>
  <w:style w:type="character" w:customStyle="1" w:styleId="FootnoteTextChar">
    <w:name w:val="Footnote Text Char"/>
    <w:basedOn w:val="DefaultParagraphFont"/>
    <w:link w:val="FootnoteText"/>
    <w:uiPriority w:val="99"/>
    <w:rsid w:val="00DA3DA6"/>
  </w:style>
  <w:style w:type="character" w:styleId="FootnoteReference">
    <w:name w:val="footnote reference"/>
    <w:basedOn w:val="DefaultParagraphFont"/>
    <w:uiPriority w:val="99"/>
    <w:unhideWhenUsed/>
    <w:rsid w:val="00DA3DA6"/>
    <w:rPr>
      <w:vertAlign w:val="superscript"/>
    </w:rPr>
  </w:style>
  <w:style w:type="character" w:styleId="FollowedHyperlink">
    <w:name w:val="FollowedHyperlink"/>
    <w:basedOn w:val="DefaultParagraphFont"/>
    <w:uiPriority w:val="99"/>
    <w:semiHidden/>
    <w:unhideWhenUsed/>
    <w:rsid w:val="00996166"/>
    <w:rPr>
      <w:color w:val="800080" w:themeColor="followedHyperlink"/>
      <w:u w:val="single"/>
    </w:rPr>
  </w:style>
  <w:style w:type="paragraph" w:styleId="ListParagraph">
    <w:name w:val="List Paragraph"/>
    <w:basedOn w:val="Normal"/>
    <w:uiPriority w:val="34"/>
    <w:qFormat/>
    <w:rsid w:val="00145500"/>
    <w:pPr>
      <w:spacing w:after="160" w:line="259" w:lineRule="auto"/>
      <w:ind w:left="720"/>
      <w:contextualSpacing/>
    </w:pPr>
    <w:rPr>
      <w:rFonts w:ascii="Calibri" w:hAnsi="Calibri"/>
      <w:sz w:val="22"/>
      <w:szCs w:val="22"/>
    </w:rPr>
  </w:style>
  <w:style w:type="paragraph" w:styleId="List2">
    <w:name w:val="List 2"/>
    <w:basedOn w:val="Normal"/>
    <w:uiPriority w:val="99"/>
    <w:unhideWhenUsed/>
    <w:rsid w:val="009C4B99"/>
    <w:pPr>
      <w:ind w:left="566" w:hanging="283"/>
      <w:contextualSpacing/>
    </w:pPr>
  </w:style>
  <w:style w:type="paragraph" w:styleId="ListContinue2">
    <w:name w:val="List Continue 2"/>
    <w:basedOn w:val="Normal"/>
    <w:uiPriority w:val="99"/>
    <w:unhideWhenUsed/>
    <w:rsid w:val="009C4B99"/>
    <w:pPr>
      <w:spacing w:after="120"/>
      <w:ind w:left="566"/>
      <w:contextualSpacing/>
    </w:pPr>
  </w:style>
  <w:style w:type="paragraph" w:styleId="ListNumber4">
    <w:name w:val="List Number 4"/>
    <w:basedOn w:val="Normal"/>
    <w:uiPriority w:val="99"/>
    <w:unhideWhenUsed/>
    <w:rsid w:val="009C4B99"/>
    <w:pPr>
      <w:numPr>
        <w:numId w:val="5"/>
      </w:numPr>
      <w:spacing w:after="120" w:line="276" w:lineRule="auto"/>
      <w:ind w:left="357" w:hanging="357"/>
    </w:pPr>
    <w:rPr>
      <w:rFonts w:ascii="Arial" w:hAnsi="Arial"/>
      <w:sz w:val="22"/>
    </w:rPr>
  </w:style>
  <w:style w:type="character" w:customStyle="1" w:styleId="apple-converted-space">
    <w:name w:val="apple-converted-space"/>
    <w:basedOn w:val="DefaultParagraphFont"/>
    <w:rsid w:val="00D771CF"/>
    <w:rPr>
      <w:rFonts w:cs="Times New Roman"/>
    </w:rPr>
  </w:style>
  <w:style w:type="character" w:styleId="CommentReference">
    <w:name w:val="annotation reference"/>
    <w:basedOn w:val="DefaultParagraphFont"/>
    <w:uiPriority w:val="99"/>
    <w:semiHidden/>
    <w:unhideWhenUsed/>
    <w:rsid w:val="00ED7408"/>
    <w:rPr>
      <w:sz w:val="16"/>
      <w:szCs w:val="16"/>
    </w:rPr>
  </w:style>
  <w:style w:type="paragraph" w:styleId="CommentSubject">
    <w:name w:val="annotation subject"/>
    <w:basedOn w:val="CommentText"/>
    <w:next w:val="CommentText"/>
    <w:link w:val="CommentSubjectChar"/>
    <w:uiPriority w:val="99"/>
    <w:semiHidden/>
    <w:unhideWhenUsed/>
    <w:rsid w:val="00ED7408"/>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D7408"/>
    <w:rPr>
      <w:rFonts w:ascii="Times New Roman" w:eastAsia="Times New Roman" w:hAnsi="Times New Roman" w:cs="Times New Roman"/>
      <w:b/>
      <w:bCs/>
      <w:sz w:val="20"/>
      <w:szCs w:val="20"/>
      <w:lang w:eastAsia="en-AU"/>
    </w:rPr>
  </w:style>
  <w:style w:type="paragraph" w:styleId="Revision">
    <w:name w:val="Revision"/>
    <w:hidden/>
    <w:uiPriority w:val="99"/>
    <w:semiHidden/>
    <w:rsid w:val="00AD6E65"/>
    <w:rPr>
      <w:rFonts w:ascii="Times New Roman" w:eastAsia="Times New Roman" w:hAnsi="Times New Roman" w:cs="Times New Roman"/>
      <w:lang w:eastAsia="en-AU"/>
    </w:rPr>
  </w:style>
  <w:style w:type="table" w:styleId="TableGrid">
    <w:name w:val="Table Grid"/>
    <w:basedOn w:val="TableNormal"/>
    <w:uiPriority w:val="59"/>
    <w:rsid w:val="00B86F0D"/>
    <w:rPr>
      <w:rFonts w:ascii="Times New Roman" w:eastAsia="Calibri"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F0D"/>
    <w:pPr>
      <w:autoSpaceDE w:val="0"/>
      <w:autoSpaceDN w:val="0"/>
      <w:adjustRightInd w:val="0"/>
    </w:pPr>
    <w:rPr>
      <w:rFonts w:ascii="Arial" w:hAnsi="Arial" w:cs="Arial"/>
      <w:color w:val="00000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B8"/>
    <w:rPr>
      <w:rFonts w:ascii="Times New Roman" w:eastAsia="Times New Roman" w:hAnsi="Times New Roman" w:cs="Times New Roman"/>
      <w:lang w:eastAsia="en-AU"/>
    </w:rPr>
  </w:style>
  <w:style w:type="paragraph" w:styleId="Heading1">
    <w:name w:val="heading 1"/>
    <w:basedOn w:val="Normal"/>
    <w:next w:val="Normal"/>
    <w:link w:val="Heading1Char"/>
    <w:uiPriority w:val="9"/>
    <w:qFormat/>
    <w:rsid w:val="00D553A3"/>
    <w:pPr>
      <w:keepNext/>
      <w:keepLines/>
      <w:spacing w:before="480" w:line="259" w:lineRule="auto"/>
      <w:outlineLvl w:val="0"/>
    </w:pPr>
    <w:rPr>
      <w:rFonts w:ascii="Arial" w:eastAsiaTheme="majorEastAsia" w:hAnsi="Arial" w:cstheme="majorBidi"/>
      <w:b/>
      <w:bCs/>
      <w:sz w:val="36"/>
      <w:szCs w:val="32"/>
    </w:rPr>
  </w:style>
  <w:style w:type="paragraph" w:styleId="Heading2">
    <w:name w:val="heading 2"/>
    <w:basedOn w:val="Normal"/>
    <w:next w:val="Normal"/>
    <w:link w:val="Heading2Char"/>
    <w:uiPriority w:val="9"/>
    <w:unhideWhenUsed/>
    <w:qFormat/>
    <w:rsid w:val="009E182D"/>
    <w:pPr>
      <w:keepNext/>
      <w:keepLines/>
      <w:spacing w:before="200" w:after="360" w:line="276" w:lineRule="auto"/>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DD404C"/>
    <w:pPr>
      <w:keepNext/>
      <w:spacing w:before="360" w:after="120" w:line="260" w:lineRule="exact"/>
      <w:outlineLvl w:val="2"/>
    </w:pPr>
    <w:rPr>
      <w:rFonts w:ascii="Arial" w:eastAsia="MS Gothic" w:hAnsi="Arial"/>
      <w:b/>
      <w:bC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SAtable">
    <w:name w:val="ESA table"/>
    <w:basedOn w:val="TableNormal"/>
    <w:uiPriority w:val="99"/>
    <w:rsid w:val="004216E2"/>
    <w:rPr>
      <w:rFonts w:ascii="Arial" w:eastAsia="MS Mincho" w:hAnsi="Arial" w:cs="Times New Roman"/>
      <w:sz w:val="22"/>
      <w:szCs w:val="20"/>
    </w:rPr>
    <w:tblPr>
      <w:tblInd w:w="0" w:type="dxa"/>
      <w:tblCellMar>
        <w:top w:w="0" w:type="dxa"/>
        <w:left w:w="108" w:type="dxa"/>
        <w:bottom w:w="0" w:type="dxa"/>
        <w:right w:w="108" w:type="dxa"/>
      </w:tblCellMar>
    </w:tblPr>
  </w:style>
  <w:style w:type="table" w:customStyle="1" w:styleId="ESATable0">
    <w:name w:val="ESA Table"/>
    <w:basedOn w:val="TableNormal"/>
    <w:uiPriority w:val="99"/>
    <w:rsid w:val="004216E2"/>
    <w:rPr>
      <w:rFonts w:ascii="Arial" w:eastAsia="MS Mincho" w:hAnsi="Arial" w:cs="Times New Roman"/>
      <w:sz w:val="22"/>
      <w:szCs w:val="20"/>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53A3"/>
    <w:rPr>
      <w:rFonts w:ascii="Arial" w:eastAsiaTheme="majorEastAsia" w:hAnsi="Arial" w:cstheme="majorBidi"/>
      <w:b/>
      <w:bCs/>
      <w:sz w:val="36"/>
      <w:szCs w:val="32"/>
    </w:rPr>
  </w:style>
  <w:style w:type="character" w:customStyle="1" w:styleId="Heading2Char">
    <w:name w:val="Heading 2 Char"/>
    <w:basedOn w:val="DefaultParagraphFont"/>
    <w:link w:val="Heading2"/>
    <w:uiPriority w:val="9"/>
    <w:rsid w:val="009E182D"/>
    <w:rPr>
      <w:rFonts w:ascii="Arial" w:eastAsiaTheme="majorEastAsia" w:hAnsi="Arial" w:cstheme="majorBidi"/>
      <w:b/>
      <w:bCs/>
      <w:sz w:val="32"/>
      <w:szCs w:val="26"/>
    </w:rPr>
  </w:style>
  <w:style w:type="character" w:customStyle="1" w:styleId="Heading3Char">
    <w:name w:val="Heading 3 Char"/>
    <w:link w:val="Heading3"/>
    <w:uiPriority w:val="9"/>
    <w:rsid w:val="00DD404C"/>
    <w:rPr>
      <w:rFonts w:ascii="Arial" w:eastAsia="MS Gothic" w:hAnsi="Arial" w:cs="Times New Roman"/>
      <w:b/>
      <w:bCs/>
      <w:sz w:val="22"/>
      <w:szCs w:val="26"/>
      <w:lang w:eastAsia="ja-JP"/>
    </w:rPr>
  </w:style>
  <w:style w:type="paragraph" w:styleId="ListNumber">
    <w:name w:val="List Number"/>
    <w:basedOn w:val="Normal"/>
    <w:uiPriority w:val="99"/>
    <w:unhideWhenUsed/>
    <w:rsid w:val="009C4B99"/>
    <w:pPr>
      <w:numPr>
        <w:numId w:val="7"/>
      </w:numPr>
      <w:spacing w:before="240" w:after="60" w:line="276" w:lineRule="auto"/>
      <w:contextualSpacing/>
    </w:pPr>
    <w:rPr>
      <w:rFonts w:ascii="Arial" w:eastAsiaTheme="minorHAnsi" w:hAnsi="Arial"/>
      <w:szCs w:val="22"/>
    </w:rPr>
  </w:style>
  <w:style w:type="paragraph" w:styleId="ListBullet">
    <w:name w:val="List Bullet"/>
    <w:basedOn w:val="Normal"/>
    <w:uiPriority w:val="99"/>
    <w:unhideWhenUsed/>
    <w:rsid w:val="000355AD"/>
    <w:pPr>
      <w:numPr>
        <w:numId w:val="1"/>
      </w:numPr>
      <w:spacing w:after="120" w:line="276" w:lineRule="auto"/>
      <w:ind w:left="720"/>
      <w:contextualSpacing/>
    </w:pPr>
    <w:rPr>
      <w:rFonts w:ascii="Arial" w:eastAsiaTheme="minorHAnsi" w:hAnsi="Arial"/>
      <w:sz w:val="22"/>
      <w:szCs w:val="22"/>
    </w:rPr>
  </w:style>
  <w:style w:type="paragraph" w:customStyle="1" w:styleId="Wanswerline1">
    <w:name w:val="W:answerline1"/>
    <w:basedOn w:val="Normal"/>
    <w:qFormat/>
    <w:rsid w:val="006117C0"/>
    <w:pPr>
      <w:tabs>
        <w:tab w:val="left" w:pos="9072"/>
      </w:tabs>
      <w:spacing w:line="600" w:lineRule="atLeast"/>
      <w:ind w:left="397"/>
      <w:contextualSpacing/>
    </w:pPr>
    <w:rPr>
      <w:rFonts w:ascii="Arial" w:eastAsia="Calibri" w:hAnsi="Arial"/>
      <w:color w:val="808080"/>
      <w:szCs w:val="22"/>
      <w:u w:val="single"/>
      <w:lang w:val="en-US"/>
    </w:rPr>
  </w:style>
  <w:style w:type="paragraph" w:customStyle="1" w:styleId="Tabbedlines">
    <w:name w:val="Tabbed lines"/>
    <w:basedOn w:val="Wanswerline1"/>
    <w:qFormat/>
    <w:rsid w:val="005F6ACD"/>
    <w:rPr>
      <w:sz w:val="22"/>
      <w:lang w:val="en-AU"/>
    </w:rPr>
  </w:style>
  <w:style w:type="paragraph" w:customStyle="1" w:styleId="Underline">
    <w:name w:val="Underline"/>
    <w:basedOn w:val="Normal"/>
    <w:rsid w:val="000A1EEE"/>
    <w:pPr>
      <w:tabs>
        <w:tab w:val="left" w:pos="8392"/>
        <w:tab w:val="left" w:pos="8505"/>
        <w:tab w:val="left" w:pos="9072"/>
      </w:tabs>
      <w:spacing w:after="120" w:line="300" w:lineRule="atLeast"/>
      <w:ind w:left="357"/>
    </w:pPr>
    <w:rPr>
      <w:rFonts w:ascii="Arial" w:eastAsia="MS PGothic" w:hAnsi="Arial"/>
      <w:color w:val="808080"/>
      <w:sz w:val="22"/>
      <w:szCs w:val="22"/>
      <w:u w:val="single"/>
      <w:lang w:eastAsia="ja-JP"/>
    </w:rPr>
  </w:style>
  <w:style w:type="paragraph" w:customStyle="1" w:styleId="Tabletext">
    <w:name w:val="Table text"/>
    <w:basedOn w:val="Normal"/>
    <w:qFormat/>
    <w:rsid w:val="000A1EEE"/>
    <w:pPr>
      <w:spacing w:before="40" w:line="276" w:lineRule="auto"/>
    </w:pPr>
    <w:rPr>
      <w:rFonts w:ascii="Arial" w:eastAsia="MS PGothic" w:hAnsi="Arial"/>
      <w:sz w:val="22"/>
      <w:lang w:eastAsia="ja-JP"/>
    </w:rPr>
  </w:style>
  <w:style w:type="paragraph" w:customStyle="1" w:styleId="Tablecolumnheading">
    <w:name w:val="Table column heading"/>
    <w:basedOn w:val="Normal"/>
    <w:next w:val="Normal"/>
    <w:qFormat/>
    <w:rsid w:val="000A1EEE"/>
    <w:pPr>
      <w:spacing w:before="40"/>
    </w:pPr>
    <w:rPr>
      <w:rFonts w:ascii="Arial" w:eastAsia="MS PGothic" w:hAnsi="Arial"/>
      <w:b/>
      <w:sz w:val="22"/>
      <w:szCs w:val="22"/>
      <w:lang w:eastAsia="ja-JP"/>
    </w:rPr>
  </w:style>
  <w:style w:type="paragraph" w:styleId="BodyText">
    <w:name w:val="Body Text"/>
    <w:basedOn w:val="Normal"/>
    <w:link w:val="BodyTextChar"/>
    <w:uiPriority w:val="99"/>
    <w:unhideWhenUsed/>
    <w:rsid w:val="00BB4D9A"/>
    <w:pPr>
      <w:spacing w:before="60" w:after="120" w:line="276" w:lineRule="auto"/>
    </w:pPr>
    <w:rPr>
      <w:rFonts w:ascii="Arial" w:eastAsiaTheme="minorHAnsi" w:hAnsi="Arial"/>
      <w:sz w:val="22"/>
      <w:szCs w:val="22"/>
    </w:rPr>
  </w:style>
  <w:style w:type="character" w:customStyle="1" w:styleId="BodyTextChar">
    <w:name w:val="Body Text Char"/>
    <w:basedOn w:val="DefaultParagraphFont"/>
    <w:link w:val="BodyText"/>
    <w:uiPriority w:val="99"/>
    <w:rsid w:val="00BB4D9A"/>
    <w:rPr>
      <w:rFonts w:ascii="Arial" w:eastAsiaTheme="minorHAnsi" w:hAnsi="Arial" w:cs="Times New Roman"/>
      <w:sz w:val="22"/>
      <w:szCs w:val="22"/>
      <w:lang w:eastAsia="en-AU"/>
    </w:rPr>
  </w:style>
  <w:style w:type="paragraph" w:styleId="ListBullet2">
    <w:name w:val="List Bullet 2"/>
    <w:basedOn w:val="Normal"/>
    <w:uiPriority w:val="99"/>
    <w:unhideWhenUsed/>
    <w:rsid w:val="006E21EA"/>
    <w:pPr>
      <w:numPr>
        <w:numId w:val="2"/>
      </w:numPr>
      <w:spacing w:after="120" w:line="276" w:lineRule="auto"/>
      <w:contextualSpacing/>
    </w:pPr>
    <w:rPr>
      <w:rFonts w:ascii="Arial" w:eastAsiaTheme="minorHAnsi" w:hAnsi="Arial"/>
      <w:sz w:val="22"/>
      <w:szCs w:val="22"/>
    </w:rPr>
  </w:style>
  <w:style w:type="paragraph" w:styleId="ListNumber2">
    <w:name w:val="List Number 2"/>
    <w:basedOn w:val="Normal"/>
    <w:uiPriority w:val="99"/>
    <w:unhideWhenUsed/>
    <w:rsid w:val="006E21EA"/>
    <w:pPr>
      <w:numPr>
        <w:numId w:val="3"/>
      </w:numPr>
      <w:tabs>
        <w:tab w:val="left" w:pos="454"/>
      </w:tabs>
      <w:spacing w:after="120" w:line="276" w:lineRule="auto"/>
      <w:contextualSpacing/>
    </w:pPr>
    <w:rPr>
      <w:rFonts w:ascii="Arial" w:eastAsiaTheme="minorHAnsi" w:hAnsi="Arial"/>
      <w:sz w:val="22"/>
      <w:szCs w:val="22"/>
    </w:rPr>
  </w:style>
  <w:style w:type="paragraph" w:styleId="ListNumber3">
    <w:name w:val="List Number 3"/>
    <w:basedOn w:val="Normal"/>
    <w:uiPriority w:val="99"/>
    <w:unhideWhenUsed/>
    <w:rsid w:val="006E21EA"/>
    <w:pPr>
      <w:numPr>
        <w:numId w:val="4"/>
      </w:numPr>
      <w:spacing w:after="120" w:line="276" w:lineRule="auto"/>
      <w:contextualSpacing/>
    </w:pPr>
    <w:rPr>
      <w:rFonts w:ascii="Arial" w:eastAsiaTheme="minorHAnsi" w:hAnsi="Arial"/>
      <w:sz w:val="22"/>
      <w:szCs w:val="22"/>
    </w:rPr>
  </w:style>
  <w:style w:type="paragraph" w:styleId="BalloonText">
    <w:name w:val="Balloon Text"/>
    <w:basedOn w:val="Normal"/>
    <w:link w:val="BalloonTextChar"/>
    <w:uiPriority w:val="99"/>
    <w:semiHidden/>
    <w:unhideWhenUsed/>
    <w:rsid w:val="00221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E74"/>
    <w:rPr>
      <w:rFonts w:ascii="Lucida Grande" w:hAnsi="Lucida Grande" w:cs="Lucida Grande"/>
      <w:sz w:val="18"/>
      <w:szCs w:val="18"/>
    </w:rPr>
  </w:style>
  <w:style w:type="paragraph" w:styleId="Header">
    <w:name w:val="header"/>
    <w:basedOn w:val="Normal"/>
    <w:link w:val="HeaderChar"/>
    <w:uiPriority w:val="99"/>
    <w:unhideWhenUsed/>
    <w:rsid w:val="002E0BCE"/>
    <w:pPr>
      <w:tabs>
        <w:tab w:val="center" w:pos="4320"/>
        <w:tab w:val="right" w:pos="8640"/>
      </w:tabs>
    </w:pPr>
  </w:style>
  <w:style w:type="character" w:customStyle="1" w:styleId="HeaderChar">
    <w:name w:val="Header Char"/>
    <w:basedOn w:val="DefaultParagraphFont"/>
    <w:link w:val="Header"/>
    <w:uiPriority w:val="99"/>
    <w:rsid w:val="002E0BCE"/>
  </w:style>
  <w:style w:type="paragraph" w:styleId="Footer">
    <w:name w:val="footer"/>
    <w:basedOn w:val="Normal"/>
    <w:link w:val="FooterChar"/>
    <w:uiPriority w:val="99"/>
    <w:unhideWhenUsed/>
    <w:rsid w:val="002E0BCE"/>
    <w:pPr>
      <w:tabs>
        <w:tab w:val="center" w:pos="4320"/>
        <w:tab w:val="right" w:pos="8640"/>
      </w:tabs>
    </w:pPr>
  </w:style>
  <w:style w:type="character" w:customStyle="1" w:styleId="FooterChar">
    <w:name w:val="Footer Char"/>
    <w:basedOn w:val="DefaultParagraphFont"/>
    <w:link w:val="Footer"/>
    <w:uiPriority w:val="99"/>
    <w:rsid w:val="002E0BCE"/>
  </w:style>
  <w:style w:type="character" w:styleId="Hyperlink">
    <w:name w:val="Hyperlink"/>
    <w:uiPriority w:val="99"/>
    <w:unhideWhenUsed/>
    <w:rsid w:val="00CB3DAC"/>
    <w:rPr>
      <w:color w:val="0000FF"/>
      <w:u w:val="single"/>
    </w:rPr>
  </w:style>
  <w:style w:type="paragraph" w:styleId="NormalWeb">
    <w:name w:val="Normal (Web)"/>
    <w:basedOn w:val="Normal"/>
    <w:uiPriority w:val="99"/>
    <w:unhideWhenUsed/>
    <w:rsid w:val="00CB3DAC"/>
    <w:pPr>
      <w:spacing w:before="100" w:beforeAutospacing="1" w:after="100" w:afterAutospacing="1"/>
    </w:pPr>
    <w:rPr>
      <w:rFonts w:eastAsia="Calibri"/>
    </w:rPr>
  </w:style>
  <w:style w:type="paragraph" w:styleId="EndnoteText">
    <w:name w:val="endnote text"/>
    <w:basedOn w:val="Normal"/>
    <w:link w:val="EndnoteTextChar"/>
    <w:uiPriority w:val="99"/>
    <w:unhideWhenUsed/>
    <w:rsid w:val="00CB3DAC"/>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B3DAC"/>
    <w:rPr>
      <w:rFonts w:ascii="Calibri" w:eastAsia="Calibri" w:hAnsi="Calibri" w:cs="Times New Roman"/>
      <w:sz w:val="20"/>
      <w:szCs w:val="20"/>
    </w:rPr>
  </w:style>
  <w:style w:type="character" w:styleId="EndnoteReference">
    <w:name w:val="endnote reference"/>
    <w:uiPriority w:val="99"/>
    <w:unhideWhenUsed/>
    <w:rsid w:val="00CB3DAC"/>
    <w:rPr>
      <w:vertAlign w:val="superscript"/>
    </w:rPr>
  </w:style>
  <w:style w:type="paragraph" w:styleId="CommentText">
    <w:name w:val="annotation text"/>
    <w:basedOn w:val="Normal"/>
    <w:link w:val="CommentTextChar"/>
    <w:uiPriority w:val="99"/>
    <w:unhideWhenUsed/>
    <w:rsid w:val="00CB3DAC"/>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CB3DAC"/>
    <w:rPr>
      <w:rFonts w:ascii="Calibri" w:eastAsia="Calibri" w:hAnsi="Calibri" w:cs="Times New Roman"/>
      <w:sz w:val="20"/>
      <w:szCs w:val="20"/>
    </w:rPr>
  </w:style>
  <w:style w:type="paragraph" w:styleId="FootnoteText">
    <w:name w:val="footnote text"/>
    <w:basedOn w:val="Normal"/>
    <w:link w:val="FootnoteTextChar"/>
    <w:uiPriority w:val="99"/>
    <w:unhideWhenUsed/>
    <w:rsid w:val="00DA3DA6"/>
  </w:style>
  <w:style w:type="character" w:customStyle="1" w:styleId="FootnoteTextChar">
    <w:name w:val="Footnote Text Char"/>
    <w:basedOn w:val="DefaultParagraphFont"/>
    <w:link w:val="FootnoteText"/>
    <w:uiPriority w:val="99"/>
    <w:rsid w:val="00DA3DA6"/>
  </w:style>
  <w:style w:type="character" w:styleId="FootnoteReference">
    <w:name w:val="footnote reference"/>
    <w:basedOn w:val="DefaultParagraphFont"/>
    <w:uiPriority w:val="99"/>
    <w:unhideWhenUsed/>
    <w:rsid w:val="00DA3DA6"/>
    <w:rPr>
      <w:vertAlign w:val="superscript"/>
    </w:rPr>
  </w:style>
  <w:style w:type="character" w:styleId="FollowedHyperlink">
    <w:name w:val="FollowedHyperlink"/>
    <w:basedOn w:val="DefaultParagraphFont"/>
    <w:uiPriority w:val="99"/>
    <w:semiHidden/>
    <w:unhideWhenUsed/>
    <w:rsid w:val="00996166"/>
    <w:rPr>
      <w:color w:val="800080" w:themeColor="followedHyperlink"/>
      <w:u w:val="single"/>
    </w:rPr>
  </w:style>
  <w:style w:type="paragraph" w:styleId="ListParagraph">
    <w:name w:val="List Paragraph"/>
    <w:basedOn w:val="Normal"/>
    <w:uiPriority w:val="34"/>
    <w:qFormat/>
    <w:rsid w:val="00145500"/>
    <w:pPr>
      <w:spacing w:after="160" w:line="259" w:lineRule="auto"/>
      <w:ind w:left="720"/>
      <w:contextualSpacing/>
    </w:pPr>
    <w:rPr>
      <w:rFonts w:ascii="Calibri" w:hAnsi="Calibri"/>
      <w:sz w:val="22"/>
      <w:szCs w:val="22"/>
    </w:rPr>
  </w:style>
  <w:style w:type="paragraph" w:styleId="List2">
    <w:name w:val="List 2"/>
    <w:basedOn w:val="Normal"/>
    <w:uiPriority w:val="99"/>
    <w:unhideWhenUsed/>
    <w:rsid w:val="009C4B99"/>
    <w:pPr>
      <w:ind w:left="566" w:hanging="283"/>
      <w:contextualSpacing/>
    </w:pPr>
  </w:style>
  <w:style w:type="paragraph" w:styleId="ListContinue2">
    <w:name w:val="List Continue 2"/>
    <w:basedOn w:val="Normal"/>
    <w:uiPriority w:val="99"/>
    <w:unhideWhenUsed/>
    <w:rsid w:val="009C4B99"/>
    <w:pPr>
      <w:spacing w:after="120"/>
      <w:ind w:left="566"/>
      <w:contextualSpacing/>
    </w:pPr>
  </w:style>
  <w:style w:type="paragraph" w:styleId="ListNumber4">
    <w:name w:val="List Number 4"/>
    <w:basedOn w:val="Normal"/>
    <w:uiPriority w:val="99"/>
    <w:unhideWhenUsed/>
    <w:rsid w:val="009C4B99"/>
    <w:pPr>
      <w:numPr>
        <w:numId w:val="5"/>
      </w:numPr>
      <w:spacing w:after="120" w:line="276" w:lineRule="auto"/>
      <w:ind w:left="357" w:hanging="357"/>
    </w:pPr>
    <w:rPr>
      <w:rFonts w:ascii="Arial" w:hAnsi="Arial"/>
      <w:sz w:val="22"/>
    </w:rPr>
  </w:style>
  <w:style w:type="character" w:customStyle="1" w:styleId="apple-converted-space">
    <w:name w:val="apple-converted-space"/>
    <w:basedOn w:val="DefaultParagraphFont"/>
    <w:rsid w:val="00D771CF"/>
    <w:rPr>
      <w:rFonts w:cs="Times New Roman"/>
    </w:rPr>
  </w:style>
  <w:style w:type="character" w:styleId="CommentReference">
    <w:name w:val="annotation reference"/>
    <w:basedOn w:val="DefaultParagraphFont"/>
    <w:uiPriority w:val="99"/>
    <w:semiHidden/>
    <w:unhideWhenUsed/>
    <w:rsid w:val="00ED7408"/>
    <w:rPr>
      <w:sz w:val="16"/>
      <w:szCs w:val="16"/>
    </w:rPr>
  </w:style>
  <w:style w:type="paragraph" w:styleId="CommentSubject">
    <w:name w:val="annotation subject"/>
    <w:basedOn w:val="CommentText"/>
    <w:next w:val="CommentText"/>
    <w:link w:val="CommentSubjectChar"/>
    <w:uiPriority w:val="99"/>
    <w:semiHidden/>
    <w:unhideWhenUsed/>
    <w:rsid w:val="00ED7408"/>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D7408"/>
    <w:rPr>
      <w:rFonts w:ascii="Times New Roman" w:eastAsia="Times New Roman" w:hAnsi="Times New Roman" w:cs="Times New Roman"/>
      <w:b/>
      <w:bCs/>
      <w:sz w:val="20"/>
      <w:szCs w:val="20"/>
      <w:lang w:eastAsia="en-AU"/>
    </w:rPr>
  </w:style>
  <w:style w:type="paragraph" w:styleId="Revision">
    <w:name w:val="Revision"/>
    <w:hidden/>
    <w:uiPriority w:val="99"/>
    <w:semiHidden/>
    <w:rsid w:val="00AD6E65"/>
    <w:rPr>
      <w:rFonts w:ascii="Times New Roman" w:eastAsia="Times New Roman" w:hAnsi="Times New Roman" w:cs="Times New Roman"/>
      <w:lang w:eastAsia="en-AU"/>
    </w:rPr>
  </w:style>
  <w:style w:type="table" w:styleId="TableGrid">
    <w:name w:val="Table Grid"/>
    <w:basedOn w:val="TableNormal"/>
    <w:uiPriority w:val="59"/>
    <w:rsid w:val="00B86F0D"/>
    <w:rPr>
      <w:rFonts w:ascii="Times New Roman" w:eastAsia="Calibri"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F0D"/>
    <w:pPr>
      <w:autoSpaceDE w:val="0"/>
      <w:autoSpaceDN w:val="0"/>
      <w:adjustRightInd w:val="0"/>
    </w:pPr>
    <w:rPr>
      <w:rFonts w:ascii="Arial"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assist.asta.edu.au/resource/4099/animal-habitats-cle-year-1?search-id=8f0fb16" TargetMode="External"/><Relationship Id="rId14" Type="http://schemas.openxmlformats.org/officeDocument/2006/relationships/hyperlink" Target="https://assist.asta.edu.au/resource/4138/indigenous-spinning-tops-year-2-cle?search-id=8f0fb16" TargetMode="External"/><Relationship Id="rId15" Type="http://schemas.openxmlformats.org/officeDocument/2006/relationships/hyperlink" Target="https://assist.asta.edu.au/resource/2984/penguin-project-year-3-cle?search-id=817d530" TargetMode="External"/><Relationship Id="rId16" Type="http://schemas.openxmlformats.org/officeDocument/2006/relationships/hyperlink" Target="https://assist.asta.edu.au/resource/3436/magnetism-and-electrostatics-year-4-cle?search-id=dfe3aa2" TargetMode="External"/><Relationship Id="rId17" Type="http://schemas.openxmlformats.org/officeDocument/2006/relationships/hyperlink" Target="https://assist.asta.edu.au/resource/4184/changing-landscapes-year-4-cle?search-id=8f0fb16" TargetMode="External"/><Relationship Id="rId18" Type="http://schemas.openxmlformats.org/officeDocument/2006/relationships/hyperlink" Target="https://assist.asta.edu.au/resource/4151/egg-bungee-jump-year-4-cle?search-id=8f0fb16" TargetMode="External"/><Relationship Id="rId19" Type="http://schemas.openxmlformats.org/officeDocument/2006/relationships/hyperlink" Target="https://assist.asta.edu.au/resource/3972/space-explorers-cle-year-5?search-id=dfe3aa2" TargetMode="External"/><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assist.asta.edu.au/resource/3469/dark-side-moon-year-7-cle?search-id=dfe3aa2" TargetMode="External"/><Relationship Id="rId51" Type="http://schemas.openxmlformats.org/officeDocument/2006/relationships/hyperlink" Target="https://assist.asta.edu.au/resource/4100/rock-cycle-cle-year-8?search-id=8f0fb16" TargetMode="External"/><Relationship Id="rId52" Type="http://schemas.openxmlformats.org/officeDocument/2006/relationships/hyperlink" Target="https://assist.asta.edu.au/resource/2986/expansion-universe-year-10-cle?search-id=817d530" TargetMode="External"/><Relationship Id="rId53" Type="http://schemas.openxmlformats.org/officeDocument/2006/relationships/hyperlink" Target="https://assist.asta.edu.au/resource/3789/weather-watch-cle-foundation?search-id=8f0fb16" TargetMode="External"/><Relationship Id="rId54" Type="http://schemas.openxmlformats.org/officeDocument/2006/relationships/hyperlink" Target="https://assist.asta.edu.au/resource/4179/make-it-move-year-f-cle?search-id=8f0fb16" TargetMode="External"/><Relationship Id="rId55" Type="http://schemas.openxmlformats.org/officeDocument/2006/relationships/hyperlink" Target="https://assist.asta.edu.au/resource/2977/sound-and-hearing-year-1-cle?search-id=817d530" TargetMode="External"/><Relationship Id="rId56" Type="http://schemas.openxmlformats.org/officeDocument/2006/relationships/hyperlink" Target="https://assist.asta.edu.au/resource/4138/indigenous-spinning-tops-year-2-cle?search-id=8f0fb16" TargetMode="External"/><Relationship Id="rId57" Type="http://schemas.openxmlformats.org/officeDocument/2006/relationships/hyperlink" Target="https://assist.asta.edu.au/resource/2984/penguin-project-year-3-cle?search-id=817d530" TargetMode="External"/><Relationship Id="rId58" Type="http://schemas.openxmlformats.org/officeDocument/2006/relationships/hyperlink" Target="https://assist.asta.edu.au/resource/3436/magnetism-and-electrostatics-year-4-cle?search-id=dfe3aa2" TargetMode="External"/><Relationship Id="rId59" Type="http://schemas.openxmlformats.org/officeDocument/2006/relationships/hyperlink" Target="https://assist.asta.edu.au/resource/4080/forms-energy-cle-year-8?search-id=dfe3aa2" TargetMode="External"/><Relationship Id="rId40" Type="http://schemas.openxmlformats.org/officeDocument/2006/relationships/hyperlink" Target="https://assist.asta.edu.au/resource/4177/tasty-science-year-8-cle?search-id=8f0fb16" TargetMode="External"/><Relationship Id="rId41" Type="http://schemas.openxmlformats.org/officeDocument/2006/relationships/hyperlink" Target="https://assist.asta.edu.au/resource/3199/investigating-patterns-inheritance-year-10-cle?search-id=dfe3aa2" TargetMode="External"/><Relationship Id="rId42" Type="http://schemas.openxmlformats.org/officeDocument/2006/relationships/hyperlink" Target="https://assist.asta.edu.au/resource/2977/sound-and-hearing-year-1-cle?search-id=817d530" TargetMode="External"/><Relationship Id="rId43" Type="http://schemas.openxmlformats.org/officeDocument/2006/relationships/hyperlink" Target="https://assist.asta.edu.au/resource/4151/egg-bungee-jump-year-4-cle?search-id=8f0fb16" TargetMode="External"/><Relationship Id="rId44" Type="http://schemas.openxmlformats.org/officeDocument/2006/relationships/hyperlink" Target="https://assist.asta.edu.au/resource/4188/there-too-much-air-chip-packets-year-5-cle?search-id=8f0fb16" TargetMode="External"/><Relationship Id="rId45" Type="http://schemas.openxmlformats.org/officeDocument/2006/relationships/hyperlink" Target="https://assist.asta.edu.au/resource/4095/popcorn-pikelets-and-chemical-reactions-cle-year-9?search-id=8f0fb16" TargetMode="External"/><Relationship Id="rId46" Type="http://schemas.openxmlformats.org/officeDocument/2006/relationships/hyperlink" Target="https://assist.asta.edu.au/resource/4026/chemical-reactions-cle-year-10?search-id=dfe3aa2" TargetMode="External"/><Relationship Id="rId47" Type="http://schemas.openxmlformats.org/officeDocument/2006/relationships/hyperlink" Target="https://assist.asta.edu.au/resource/3177/reaction-rates-year-10-cle?search-id=817d530" TargetMode="External"/><Relationship Id="rId48" Type="http://schemas.openxmlformats.org/officeDocument/2006/relationships/hyperlink" Target="https://assist.asta.edu.au/resource/4184/changing-landscapes-year-4-cle?search-id=8f0fb16" TargetMode="External"/><Relationship Id="rId49" Type="http://schemas.openxmlformats.org/officeDocument/2006/relationships/hyperlink" Target="https://assist.asta.edu.au/resource/3972/space-explorers-cle-year-5?search-id=dfe3aa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ssist.asta.edu.au/resource/3789/weather-watch-cle-foundation?search-id=8f0fb16" TargetMode="External"/><Relationship Id="rId30" Type="http://schemas.openxmlformats.org/officeDocument/2006/relationships/hyperlink" Target="https://assist.asta.edu.au/resource/3637/back-and-forth-cle-year-10?search-id=dfe3aa2" TargetMode="External"/><Relationship Id="rId31" Type="http://schemas.openxmlformats.org/officeDocument/2006/relationships/hyperlink" Target="https://assist.asta.edu.au/resource/4026/chemical-reactions-cle-year-10?search-id=dfe3aa2" TargetMode="External"/><Relationship Id="rId32" Type="http://schemas.openxmlformats.org/officeDocument/2006/relationships/hyperlink" Target="https://assist.asta.edu.au/resource/2985/egg-bungee-jump-year-10-cle?search-id=817d530" TargetMode="External"/><Relationship Id="rId33" Type="http://schemas.openxmlformats.org/officeDocument/2006/relationships/hyperlink" Target="https://assist.asta.edu.au/resource/2986/expansion-universe-year-10-cle?search-id=817d530" TargetMode="External"/><Relationship Id="rId34" Type="http://schemas.openxmlformats.org/officeDocument/2006/relationships/hyperlink" Target="https://assist.asta.edu.au/resource/3199/investigating-patterns-inheritance-year-10-cle?search-id=dfe3aa2" TargetMode="External"/><Relationship Id="rId35" Type="http://schemas.openxmlformats.org/officeDocument/2006/relationships/hyperlink" Target="https://assist.asta.edu.au/resource/3177/reaction-rates-year-10-cle?search-id=817d530" TargetMode="External"/><Relationship Id="rId36" Type="http://schemas.openxmlformats.org/officeDocument/2006/relationships/hyperlink" Target="https://assist.asta.edu.au/resource/4099/animal-habitats-cle-year-1?search-id=8f0fb16" TargetMode="External"/><Relationship Id="rId37" Type="http://schemas.openxmlformats.org/officeDocument/2006/relationships/hyperlink" Target="https://assist.asta.edu.au/resource/3527/biodiversity-study-year-6-cle?search-id=8f0fb16" TargetMode="External"/><Relationship Id="rId38" Type="http://schemas.openxmlformats.org/officeDocument/2006/relationships/hyperlink" Target="https://assist.asta.edu.au/resource/4154/feeding-relationships-year-7-cle?search-id=8f0fb16" TargetMode="External"/><Relationship Id="rId39" Type="http://schemas.openxmlformats.org/officeDocument/2006/relationships/hyperlink" Target="https://assist.asta.edu.au/resource/3940/digestive-system-cle-year-8?search-id=dfe3aa2" TargetMode="External"/><Relationship Id="rId20" Type="http://schemas.openxmlformats.org/officeDocument/2006/relationships/hyperlink" Target="https://assist.asta.edu.au/resource/4173/space-tourism-year-5-cle?search-id=8f0fb16" TargetMode="External"/><Relationship Id="rId21" Type="http://schemas.openxmlformats.org/officeDocument/2006/relationships/hyperlink" Target="https://assist.asta.edu.au/resource/4188/there-too-much-air-chip-packets-year-5-cle?search-id=8f0fb16" TargetMode="External"/><Relationship Id="rId22" Type="http://schemas.openxmlformats.org/officeDocument/2006/relationships/hyperlink" Target="https://assist.asta.edu.au/resource/3527/biodiversity-study-year-6-cle?search-id=8f0fb16" TargetMode="External"/><Relationship Id="rId23" Type="http://schemas.openxmlformats.org/officeDocument/2006/relationships/hyperlink" Target="https://assist.asta.edu.au/resource/3469/dark-side-moon-year-7-cle?search-id=dfe3aa2" TargetMode="External"/><Relationship Id="rId24" Type="http://schemas.openxmlformats.org/officeDocument/2006/relationships/hyperlink" Target="https://assist.asta.edu.au/resource/4154/feeding-relationships-year-7-cle?search-id=8f0fb16" TargetMode="External"/><Relationship Id="rId25" Type="http://schemas.openxmlformats.org/officeDocument/2006/relationships/hyperlink" Target="https://assist.asta.edu.au/resource/4080/forms-energy-cle-year-8?search-id=dfe3aa2" TargetMode="External"/><Relationship Id="rId26" Type="http://schemas.openxmlformats.org/officeDocument/2006/relationships/hyperlink" Target="https://assist.asta.edu.au/resource/3940/digestive-system-cle-year-8?search-id=dfe3aa2" TargetMode="External"/><Relationship Id="rId27" Type="http://schemas.openxmlformats.org/officeDocument/2006/relationships/hyperlink" Target="https://assist.asta.edu.au/resource/4100/rock-cycle-cle-year-8?search-id=8f0fb16" TargetMode="External"/><Relationship Id="rId28" Type="http://schemas.openxmlformats.org/officeDocument/2006/relationships/hyperlink" Target="https://assist.asta.edu.au/resource/4177/tasty-science-year-8-cle?search-id=8f0fb16" TargetMode="External"/><Relationship Id="rId29" Type="http://schemas.openxmlformats.org/officeDocument/2006/relationships/hyperlink" Target="https://assist.asta.edu.au/resource/4095/popcorn-pikelets-and-chemical-reactions-cle-year-9?search-id=8f0fb16" TargetMode="External"/><Relationship Id="rId60" Type="http://schemas.openxmlformats.org/officeDocument/2006/relationships/hyperlink" Target="https://assist.asta.edu.au/resource/3637/back-and-forth-cle-year-10?search-id=dfe3aa2" TargetMode="External"/><Relationship Id="rId61" Type="http://schemas.openxmlformats.org/officeDocument/2006/relationships/hyperlink" Target="https://assist.asta.edu.au/resource/2985/egg-bungee-jump-year-10-cle?search-id=817d530" TargetMode="External"/><Relationship Id="rId62" Type="http://schemas.openxmlformats.org/officeDocument/2006/relationships/hyperlink" Target="https://assist.asta.edu.au/resource/4173/space-tourism-year-5-cle?search-id=8f0fb16" TargetMode="External"/><Relationship Id="rId10" Type="http://schemas.openxmlformats.org/officeDocument/2006/relationships/hyperlink" Target="https://assist.asta.edu.au/resource/4179/make-it-move-year-f-cle?search-id=8f0fb16" TargetMode="External"/><Relationship Id="rId11" Type="http://schemas.openxmlformats.org/officeDocument/2006/relationships/hyperlink" Target="https://assist.asta.edu.au/resource/2977/sound-and-hearing-year-1-cle?search-id=817d530" TargetMode="External"/><Relationship Id="rId12" Type="http://schemas.openxmlformats.org/officeDocument/2006/relationships/hyperlink" Target="https://assist.asta.edu.au/resource/2977/sound-and-hearing-year-1-cle?search-id=817d5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7492-CD7A-EB45-B492-6A058D7F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1206</Words>
  <Characters>6877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Science Teachers Association</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Delese Brewster</dc:creator>
  <cp:lastModifiedBy>Delese Brewster</cp:lastModifiedBy>
  <cp:revision>5</cp:revision>
  <cp:lastPrinted>2014-05-03T01:47:00Z</cp:lastPrinted>
  <dcterms:created xsi:type="dcterms:W3CDTF">2017-01-11T03:07:00Z</dcterms:created>
  <dcterms:modified xsi:type="dcterms:W3CDTF">2017-01-30T06:25:00Z</dcterms:modified>
</cp:coreProperties>
</file>