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76EE3" w14:textId="77777777" w:rsidR="00752EBE" w:rsidRPr="00AB4666" w:rsidRDefault="0073505E" w:rsidP="00912675">
      <w:pPr>
        <w:pStyle w:val="Heading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  <w:u w:val="single"/>
        </w:rPr>
      </w:pPr>
      <w:r>
        <w:rPr>
          <w:i/>
          <w:sz w:val="36"/>
          <w:szCs w:val="36"/>
        </w:rPr>
        <w:t>Magnetism and electrostatics</w:t>
      </w:r>
      <w:r w:rsidR="00AB4666">
        <w:rPr>
          <w:sz w:val="36"/>
          <w:szCs w:val="36"/>
        </w:rPr>
        <w:t xml:space="preserve"> </w:t>
      </w:r>
      <w:r w:rsidR="00752EBE" w:rsidRPr="003C28F7">
        <w:rPr>
          <w:color w:val="4F81BD" w:themeColor="accent1"/>
        </w:rPr>
        <w:t xml:space="preserve">Teaching and </w:t>
      </w:r>
      <w:r w:rsidR="00752EBE" w:rsidRPr="00FE0635">
        <w:rPr>
          <w:color w:val="4F81BD" w:themeColor="accent1"/>
        </w:rPr>
        <w:t>learning</w:t>
      </w:r>
      <w:r w:rsidR="00752EBE" w:rsidRPr="003C28F7">
        <w:rPr>
          <w:color w:val="4F81BD" w:themeColor="accent1"/>
        </w:rPr>
        <w:t xml:space="preserve"> plan</w:t>
      </w:r>
    </w:p>
    <w:p w14:paraId="3AA5A10E" w14:textId="77777777" w:rsidR="002372A4" w:rsidRPr="00AA75B9" w:rsidRDefault="005F629D" w:rsidP="00AB4666">
      <w:pPr>
        <w:pStyle w:val="Heading2"/>
        <w:spacing w:line="240" w:lineRule="auto"/>
        <w:rPr>
          <w:rFonts w:eastAsia="Times New Roman"/>
          <w:szCs w:val="28"/>
          <w:lang w:val="en-US"/>
        </w:rPr>
      </w:pPr>
      <w:r w:rsidRPr="00AA75B9">
        <w:rPr>
          <w:rFonts w:eastAsia="Times New Roman"/>
          <w:szCs w:val="28"/>
          <w:lang w:val="en-US"/>
        </w:rPr>
        <w:t>Learning i</w:t>
      </w:r>
      <w:r w:rsidR="00CF087A" w:rsidRPr="00AA75B9">
        <w:rPr>
          <w:rFonts w:eastAsia="Times New Roman"/>
          <w:szCs w:val="28"/>
          <w:lang w:val="en-US"/>
        </w:rPr>
        <w:t>ntention</w:t>
      </w:r>
      <w:r w:rsidRPr="00AA75B9">
        <w:rPr>
          <w:rFonts w:eastAsia="Times New Roman"/>
          <w:szCs w:val="28"/>
          <w:lang w:val="en-US"/>
        </w:rPr>
        <w:t>s</w:t>
      </w:r>
      <w:r w:rsidR="0073505E">
        <w:rPr>
          <w:rFonts w:eastAsia="Times New Roman"/>
          <w:szCs w:val="28"/>
          <w:lang w:val="en-US"/>
        </w:rPr>
        <w:t xml:space="preserve"> </w:t>
      </w:r>
    </w:p>
    <w:p w14:paraId="7F205E77" w14:textId="77777777" w:rsidR="00E72588" w:rsidRPr="00B66CB5" w:rsidRDefault="00E72588" w:rsidP="00C91742">
      <w:pPr>
        <w:pStyle w:val="BodyText"/>
      </w:pPr>
      <w:r w:rsidRPr="00847B5F">
        <w:t>Students will be able to:</w:t>
      </w:r>
    </w:p>
    <w:p w14:paraId="17D4E6E8" w14:textId="77777777" w:rsidR="00F172AF" w:rsidRPr="00746C77" w:rsidRDefault="00F172AF" w:rsidP="00F172AF">
      <w:pPr>
        <w:pStyle w:val="ListBullet"/>
      </w:pPr>
      <w:r w:rsidRPr="00746C77">
        <w:t>use contact and non-contact forces to describe interactions between objects</w:t>
      </w:r>
    </w:p>
    <w:p w14:paraId="5DAB0681" w14:textId="77777777" w:rsidR="00F172AF" w:rsidRPr="00746C77" w:rsidRDefault="00F172AF" w:rsidP="00F172AF">
      <w:pPr>
        <w:pStyle w:val="ListBullet"/>
      </w:pPr>
      <w:r w:rsidRPr="00746C77">
        <w:t>identify when science is used to ask questions and make predictions</w:t>
      </w:r>
    </w:p>
    <w:p w14:paraId="052573DC" w14:textId="77777777" w:rsidR="00F172AF" w:rsidRPr="00746C77" w:rsidRDefault="00F172AF" w:rsidP="00F172AF">
      <w:pPr>
        <w:pStyle w:val="ListBullet"/>
      </w:pPr>
      <w:r w:rsidRPr="00746C77">
        <w:t>follow instructions to identify investigable questions about familiar contexts and predict likely outcomes from investigations</w:t>
      </w:r>
    </w:p>
    <w:p w14:paraId="08DA6F1B" w14:textId="77777777" w:rsidR="00F172AF" w:rsidRDefault="00F172AF" w:rsidP="00F172AF">
      <w:pPr>
        <w:pStyle w:val="ListBullet"/>
      </w:pPr>
      <w:r w:rsidRPr="00746C77">
        <w:t>discuss ways to conduct investigations and safely use equipment to make and record observations</w:t>
      </w:r>
    </w:p>
    <w:p w14:paraId="3EE50A6B" w14:textId="106768F3" w:rsidR="00F172AF" w:rsidRPr="004231DF" w:rsidRDefault="00F172AF" w:rsidP="00F172AF">
      <w:pPr>
        <w:pStyle w:val="ListBullet"/>
      </w:pPr>
      <w:r>
        <w:t>use</w:t>
      </w:r>
      <w:r w:rsidRPr="00746C77">
        <w:t xml:space="preserve"> tables and simple column graphs to organise their </w:t>
      </w:r>
      <w:r w:rsidRPr="004231DF">
        <w:rPr>
          <w:bdr w:val="none" w:sz="0" w:space="0" w:color="auto" w:frame="1"/>
        </w:rPr>
        <w:t>data</w:t>
      </w:r>
      <w:r w:rsidRPr="00746C77">
        <w:t xml:space="preserve"> </w:t>
      </w:r>
      <w:r w:rsidRPr="00E60CDA">
        <w:t xml:space="preserve">and identify patterns in </w:t>
      </w:r>
      <w:r w:rsidRPr="004D5F09">
        <w:rPr>
          <w:rFonts w:cs="Arial"/>
          <w:szCs w:val="22"/>
          <w:bdr w:val="none" w:sz="0" w:space="0" w:color="auto" w:frame="1"/>
        </w:rPr>
        <w:t>data</w:t>
      </w:r>
    </w:p>
    <w:p w14:paraId="73CD79C5" w14:textId="77777777" w:rsidR="00F172AF" w:rsidRPr="00746C77" w:rsidRDefault="00F172AF" w:rsidP="00F172AF">
      <w:pPr>
        <w:pStyle w:val="ListBullet"/>
      </w:pPr>
      <w:r w:rsidRPr="00746C77">
        <w:t>suggest explanations for observations and compare their findings with their predictions</w:t>
      </w:r>
    </w:p>
    <w:p w14:paraId="2CC55EAC" w14:textId="77777777" w:rsidR="00F172AF" w:rsidRDefault="00F172AF" w:rsidP="00F172AF">
      <w:pPr>
        <w:pStyle w:val="ListBullet"/>
      </w:pPr>
      <w:r w:rsidRPr="00746C77">
        <w:t>suggest reasons why their methods were fair or not</w:t>
      </w:r>
    </w:p>
    <w:p w14:paraId="2ACDB9BD" w14:textId="77777777" w:rsidR="00E72588" w:rsidRDefault="00F172AF" w:rsidP="00F172AF">
      <w:pPr>
        <w:pStyle w:val="ListBullet"/>
      </w:pPr>
      <w:r w:rsidRPr="00974C01">
        <w:t>complete simple reports to communicate their methods and finding</w:t>
      </w:r>
      <w:r w:rsidRPr="004231DF">
        <w:t>s.</w:t>
      </w:r>
    </w:p>
    <w:p w14:paraId="315B458D" w14:textId="77777777" w:rsidR="002372A4" w:rsidRPr="008265BB" w:rsidRDefault="00A946BD" w:rsidP="00FC6ED4">
      <w:pPr>
        <w:pStyle w:val="Heading2"/>
      </w:pPr>
      <w:r w:rsidRPr="008265BB">
        <w:t xml:space="preserve">Suggested </w:t>
      </w:r>
      <w:r w:rsidR="00752EBE" w:rsidRPr="008265BB">
        <w:t>timeframe</w:t>
      </w:r>
      <w:r w:rsidR="00230D24">
        <w:t xml:space="preserve"> </w:t>
      </w:r>
    </w:p>
    <w:p w14:paraId="15880D6A" w14:textId="552D86C0" w:rsidR="00CF087A" w:rsidRDefault="00F172AF" w:rsidP="00F172AF">
      <w:pPr>
        <w:pStyle w:val="BodyText"/>
      </w:pPr>
      <w:r w:rsidRPr="00974C01">
        <w:t>The time need</w:t>
      </w:r>
      <w:r>
        <w:t>ed</w:t>
      </w:r>
      <w:r w:rsidRPr="00974C01">
        <w:t xml:space="preserve"> to complete th</w:t>
      </w:r>
      <w:r>
        <w:t xml:space="preserve">e </w:t>
      </w:r>
      <w:r w:rsidRPr="004231DF">
        <w:rPr>
          <w:i/>
        </w:rPr>
        <w:t>Magnetism and electrostatics</w:t>
      </w:r>
      <w:r w:rsidRPr="00974C01">
        <w:t xml:space="preserve"> CLE will depend on the depth of the prior knowledge of students, </w:t>
      </w:r>
      <w:r w:rsidRPr="00847B5F">
        <w:t>the time to perform the investigation</w:t>
      </w:r>
      <w:r w:rsidR="00847B5F" w:rsidRPr="00847B5F">
        <w:t xml:space="preserve"> ‘What can magnets attract?’,</w:t>
      </w:r>
      <w:r w:rsidRPr="00847B5F">
        <w:t xml:space="preserve"> the activity stations ‘Exploring properties of magnets’ and the ‘Electrostatic force’ investigation </w:t>
      </w:r>
      <w:proofErr w:type="gramStart"/>
      <w:r w:rsidRPr="00847B5F">
        <w:t>and also</w:t>
      </w:r>
      <w:proofErr w:type="gramEnd"/>
      <w:r w:rsidRPr="00847B5F">
        <w:t xml:space="preserve"> the time to participate in the pre</w:t>
      </w:r>
      <w:r w:rsidR="000C270B" w:rsidRPr="00847B5F">
        <w:t>- and post-</w:t>
      </w:r>
      <w:r w:rsidRPr="00847B5F">
        <w:t>investigation activities.</w:t>
      </w:r>
      <w:r>
        <w:t xml:space="preserve"> Allow 8–</w:t>
      </w:r>
      <w:r w:rsidRPr="00974C01">
        <w:t>9 hours</w:t>
      </w:r>
      <w:r>
        <w:t>.</w:t>
      </w:r>
    </w:p>
    <w:p w14:paraId="1F775129" w14:textId="27B6CE42" w:rsidR="00CF087A" w:rsidRDefault="00000000" w:rsidP="00BB2D8D">
      <w:pPr>
        <w:rPr>
          <w:b/>
          <w:color w:val="0000FF"/>
          <w:sz w:val="32"/>
          <w:szCs w:val="32"/>
          <w:u w:val="single"/>
        </w:rPr>
      </w:pPr>
      <w:hyperlink r:id="rId8" w:history="1">
        <w:r w:rsidR="00FC6ED4" w:rsidRPr="00B65A1D">
          <w:rPr>
            <w:rStyle w:val="Hyperlink"/>
            <w:b/>
            <w:sz w:val="32"/>
            <w:szCs w:val="32"/>
          </w:rPr>
          <w:t>Planning ahead and equipment l</w:t>
        </w:r>
        <w:r w:rsidR="00CF087A" w:rsidRPr="00B65A1D">
          <w:rPr>
            <w:rStyle w:val="Hyperlink"/>
            <w:b/>
            <w:sz w:val="32"/>
            <w:szCs w:val="32"/>
          </w:rPr>
          <w:t>ist</w:t>
        </w:r>
      </w:hyperlink>
      <w:r w:rsidR="00FC6ED4">
        <w:rPr>
          <w:b/>
          <w:color w:val="0000FF"/>
          <w:sz w:val="32"/>
          <w:szCs w:val="32"/>
          <w:u w:val="single"/>
        </w:rPr>
        <w:t xml:space="preserve"> </w:t>
      </w:r>
    </w:p>
    <w:p w14:paraId="77CF9B8F" w14:textId="77777777" w:rsidR="00056C3C" w:rsidRPr="00795E93" w:rsidRDefault="00FC6ED4" w:rsidP="00FC6ED4">
      <w:pPr>
        <w:pStyle w:val="Heading2"/>
      </w:pPr>
      <w:r>
        <w:t>Safety c</w:t>
      </w:r>
      <w:r w:rsidR="00056C3C" w:rsidRPr="00795E93">
        <w:t>onsiderations</w:t>
      </w:r>
      <w:r w:rsidR="000F31BA">
        <w:t xml:space="preserve"> </w:t>
      </w:r>
    </w:p>
    <w:p w14:paraId="728FBC66" w14:textId="4B6FE0B0" w:rsidR="00056C3C" w:rsidRDefault="00056C3C" w:rsidP="00F172AF">
      <w:pPr>
        <w:pStyle w:val="BodyText"/>
      </w:pPr>
      <w:r>
        <w:t>When you and your class are completing your Risk Assessment</w:t>
      </w:r>
      <w:r w:rsidR="00BA1633">
        <w:t>,</w:t>
      </w:r>
      <w:r>
        <w:t xml:space="preserve"> consider the following safety points and add any othe</w:t>
      </w:r>
      <w:r w:rsidR="001710FA">
        <w:t>r relevant ones to the list.</w:t>
      </w:r>
    </w:p>
    <w:p w14:paraId="0F3B9436" w14:textId="77777777" w:rsidR="000F31BA" w:rsidRDefault="00B22D8B" w:rsidP="00F172AF">
      <w:pPr>
        <w:pStyle w:val="ListBullet"/>
      </w:pPr>
      <w:r>
        <w:t>Ensure students have no</w:t>
      </w:r>
      <w:r w:rsidR="000F31BA">
        <w:t xml:space="preserve"> allergies to materials </w:t>
      </w:r>
      <w:r>
        <w:t>used in the investigations.</w:t>
      </w:r>
    </w:p>
    <w:p w14:paraId="7BB19888" w14:textId="77777777" w:rsidR="000F31BA" w:rsidRDefault="00B22D8B" w:rsidP="00F172AF">
      <w:pPr>
        <w:pStyle w:val="ListBullet"/>
      </w:pPr>
      <w:r>
        <w:t>Remind s</w:t>
      </w:r>
      <w:r w:rsidR="000F31BA">
        <w:t xml:space="preserve">tudents </w:t>
      </w:r>
      <w:r>
        <w:t>not to place small objects, such as magnets and</w:t>
      </w:r>
      <w:r w:rsidR="000F31BA">
        <w:t xml:space="preserve"> paper clips</w:t>
      </w:r>
      <w:r>
        <w:t>, into their mouths.</w:t>
      </w:r>
    </w:p>
    <w:p w14:paraId="67358D18" w14:textId="77777777" w:rsidR="00891B22" w:rsidRDefault="00ED30EC" w:rsidP="00F172AF">
      <w:pPr>
        <w:pStyle w:val="ListBullet"/>
      </w:pPr>
      <w:r>
        <w:t>M</w:t>
      </w:r>
      <w:r w:rsidR="000F31BA">
        <w:t xml:space="preserve">agnets can cause damage </w:t>
      </w:r>
      <w:r>
        <w:t xml:space="preserve">to the screens of </w:t>
      </w:r>
      <w:r w:rsidR="00B22D8B">
        <w:t>compute</w:t>
      </w:r>
      <w:r>
        <w:t>rs, mobile phones and tablets</w:t>
      </w:r>
      <w:r w:rsidR="00916AC5">
        <w:t xml:space="preserve">. Remind students not to </w:t>
      </w:r>
      <w:r w:rsidR="000F31BA">
        <w:t xml:space="preserve">put </w:t>
      </w:r>
      <w:r w:rsidR="00916AC5">
        <w:t xml:space="preserve">magnets </w:t>
      </w:r>
      <w:r w:rsidR="000F31BA">
        <w:t>close to these screens</w:t>
      </w:r>
      <w:r w:rsidR="001710FA">
        <w:t>.</w:t>
      </w:r>
    </w:p>
    <w:p w14:paraId="0C72BCF2" w14:textId="77777777" w:rsidR="009B4A9B" w:rsidRDefault="009B4A9B" w:rsidP="00F172AF">
      <w:pPr>
        <w:pStyle w:val="ListBullet"/>
      </w:pPr>
      <w:r>
        <w:t>Students should not</w:t>
      </w:r>
      <w:r w:rsidR="001710FA">
        <w:t xml:space="preserve"> use the nib end of the</w:t>
      </w:r>
      <w:r>
        <w:t xml:space="preserve"> pen when rubbing the casing on the fabric or on their hair</w:t>
      </w:r>
      <w:r w:rsidR="001710FA">
        <w:t>.</w:t>
      </w:r>
    </w:p>
    <w:p w14:paraId="28C7409F" w14:textId="77777777" w:rsidR="00916AC5" w:rsidRDefault="00916AC5" w:rsidP="00916AC5">
      <w:pPr>
        <w:pStyle w:val="ListBullet"/>
      </w:pPr>
      <w:r>
        <w:t>Instruct students</w:t>
      </w:r>
      <w:r w:rsidR="00B45D83">
        <w:t xml:space="preserve"> </w:t>
      </w:r>
      <w:r w:rsidR="009B4A9B">
        <w:t>about</w:t>
      </w:r>
      <w:r w:rsidR="00B45D83">
        <w:t xml:space="preserve"> safe</w:t>
      </w:r>
      <w:r w:rsidR="009B4A9B">
        <w:t xml:space="preserve"> practices</w:t>
      </w:r>
      <w:r w:rsidR="00B45D83">
        <w:t xml:space="preserve"> with electricity </w:t>
      </w:r>
      <w:r>
        <w:t>as some may confuse static electricity with electric current.</w:t>
      </w:r>
    </w:p>
    <w:p w14:paraId="7F06C9C8" w14:textId="77777777" w:rsidR="00F95D36" w:rsidRPr="00916AC5" w:rsidRDefault="000F31BA" w:rsidP="00916AC5">
      <w:pPr>
        <w:pStyle w:val="ListBullet"/>
        <w:numPr>
          <w:ilvl w:val="0"/>
          <w:numId w:val="0"/>
        </w:numPr>
        <w:ind w:left="357"/>
        <w:jc w:val="center"/>
      </w:pPr>
      <w:r w:rsidRPr="00916AC5">
        <w:t>__</w:t>
      </w:r>
      <w:r w:rsidR="00F95D36" w:rsidRPr="00916AC5">
        <w:t>__________________</w:t>
      </w:r>
    </w:p>
    <w:p w14:paraId="4277FC6F" w14:textId="77777777" w:rsidR="00980EF6" w:rsidRPr="00980EF6" w:rsidRDefault="00980EF6" w:rsidP="00980EF6"/>
    <w:p w14:paraId="101C150E" w14:textId="77777777" w:rsidR="00752EBE" w:rsidRPr="00752EBE" w:rsidRDefault="0004712E" w:rsidP="00F95D36">
      <w:pPr>
        <w:pStyle w:val="Heading2"/>
      </w:pPr>
      <w:r w:rsidRPr="008265BB">
        <w:t>Introduction</w:t>
      </w:r>
    </w:p>
    <w:p w14:paraId="20606EB0" w14:textId="77777777" w:rsidR="00D960F2" w:rsidRPr="00D960F2" w:rsidRDefault="00D960F2" w:rsidP="00D960F2">
      <w:pPr>
        <w:pStyle w:val="BodyText"/>
      </w:pPr>
      <w:r w:rsidRPr="00D960F2">
        <w:t xml:space="preserve">This CLE focuses on </w:t>
      </w:r>
      <w:r w:rsidR="009B4A9B">
        <w:t xml:space="preserve">the </w:t>
      </w:r>
      <w:r w:rsidR="000F31BA">
        <w:t>non-</w:t>
      </w:r>
      <w:r w:rsidR="00F96486">
        <w:t xml:space="preserve">contact </w:t>
      </w:r>
      <w:r w:rsidR="000F31BA">
        <w:t>forces</w:t>
      </w:r>
      <w:r w:rsidR="00A461E5">
        <w:t xml:space="preserve"> of magnets and electrostatics,</w:t>
      </w:r>
      <w:r w:rsidR="000F31BA">
        <w:t xml:space="preserve"> </w:t>
      </w:r>
      <w:r w:rsidR="00916AC5">
        <w:t>and links to the y</w:t>
      </w:r>
      <w:r w:rsidRPr="00D960F2">
        <w:t xml:space="preserve">ear </w:t>
      </w:r>
      <w:r w:rsidR="00F96486">
        <w:t xml:space="preserve">4 </w:t>
      </w:r>
      <w:r w:rsidRPr="00D960F2">
        <w:t>Australian Curriculum: Science.</w:t>
      </w:r>
    </w:p>
    <w:p w14:paraId="2E831D0C" w14:textId="77777777" w:rsidR="00F96486" w:rsidRDefault="00F96486" w:rsidP="00F96486">
      <w:pPr>
        <w:pStyle w:val="Heading3"/>
      </w:pPr>
      <w:r>
        <w:lastRenderedPageBreak/>
        <w:t>Equipment needed</w:t>
      </w:r>
    </w:p>
    <w:p w14:paraId="76FE174B" w14:textId="77777777" w:rsidR="00F96486" w:rsidRPr="00F96486" w:rsidRDefault="00F96486" w:rsidP="00F96486">
      <w:pPr>
        <w:pStyle w:val="ListBullet"/>
        <w:tabs>
          <w:tab w:val="num" w:pos="720"/>
        </w:tabs>
      </w:pPr>
      <w:r w:rsidRPr="00F96486">
        <w:t>Computer/projector to sho</w:t>
      </w:r>
      <w:r w:rsidR="00DF4E03">
        <w:t>w</w:t>
      </w:r>
      <w:r w:rsidRPr="00F96486">
        <w:t xml:space="preserve"> video clips </w:t>
      </w:r>
    </w:p>
    <w:p w14:paraId="0CD09275" w14:textId="77777777" w:rsidR="00F96486" w:rsidRDefault="00F96486" w:rsidP="00F96486">
      <w:pPr>
        <w:pStyle w:val="Heading3"/>
      </w:pPr>
      <w:r>
        <w:t>What to do</w:t>
      </w:r>
    </w:p>
    <w:p w14:paraId="388F4FDF" w14:textId="5BF8CFE7" w:rsidR="00F96486" w:rsidRPr="00C533AB" w:rsidRDefault="00F96486" w:rsidP="00C533AB">
      <w:pPr>
        <w:pStyle w:val="ListNumber"/>
        <w:rPr>
          <w:rFonts w:cs="Arial"/>
          <w:bCs/>
          <w:szCs w:val="22"/>
        </w:rPr>
      </w:pPr>
      <w:r w:rsidRPr="00DF4E03">
        <w:rPr>
          <w:color w:val="000000" w:themeColor="text1"/>
          <w:szCs w:val="22"/>
        </w:rPr>
        <w:t xml:space="preserve">Show </w:t>
      </w:r>
      <w:r w:rsidR="00DF4E03">
        <w:rPr>
          <w:color w:val="000000" w:themeColor="text1"/>
          <w:szCs w:val="22"/>
        </w:rPr>
        <w:t xml:space="preserve">students </w:t>
      </w:r>
      <w:r w:rsidRPr="00DF4E03">
        <w:rPr>
          <w:color w:val="000000" w:themeColor="text1"/>
          <w:szCs w:val="22"/>
        </w:rPr>
        <w:t xml:space="preserve">video </w:t>
      </w:r>
      <w:r w:rsidRPr="00DF4E03">
        <w:t>‘Home made magnetic slime’</w:t>
      </w:r>
      <w:r w:rsidR="005C129D" w:rsidRPr="005C129D">
        <w:rPr>
          <w:b/>
        </w:rPr>
        <w:t xml:space="preserve"> </w:t>
      </w:r>
      <w:r w:rsidR="00AD21E6" w:rsidRPr="00AC0120">
        <w:rPr>
          <w:rFonts w:cs="Arial"/>
          <w:bCs/>
          <w:szCs w:val="22"/>
        </w:rPr>
        <w:t>YouT</w:t>
      </w:r>
      <w:r w:rsidR="00AD21E6">
        <w:rPr>
          <w:rFonts w:cs="Arial"/>
          <w:bCs/>
          <w:szCs w:val="22"/>
        </w:rPr>
        <w:t xml:space="preserve">ube </w:t>
      </w:r>
      <w:r w:rsidR="00AD21E6" w:rsidRPr="00AC0120">
        <w:rPr>
          <w:rFonts w:cs="Arial"/>
          <w:bCs/>
          <w:szCs w:val="22"/>
        </w:rPr>
        <w:t>(0:41 min)</w:t>
      </w:r>
      <w:r w:rsidR="00AD21E6">
        <w:rPr>
          <w:rFonts w:cs="Arial"/>
          <w:bCs/>
          <w:szCs w:val="22"/>
        </w:rPr>
        <w:t xml:space="preserve"> </w:t>
      </w:r>
      <w:hyperlink r:id="rId9" w:history="1">
        <w:r w:rsidR="00C533AB" w:rsidRPr="005D535D">
          <w:rPr>
            <w:rStyle w:val="Hyperlink"/>
            <w:rFonts w:cs="Arial"/>
            <w:bCs/>
            <w:szCs w:val="22"/>
          </w:rPr>
          <w:t>https://youtu.be/dDD</w:t>
        </w:r>
        <w:r w:rsidR="00C533AB" w:rsidRPr="005D535D">
          <w:rPr>
            <w:rStyle w:val="Hyperlink"/>
            <w:rFonts w:cs="Arial"/>
            <w:bCs/>
            <w:szCs w:val="22"/>
          </w:rPr>
          <w:t>6</w:t>
        </w:r>
        <w:r w:rsidR="00C533AB" w:rsidRPr="005D535D">
          <w:rPr>
            <w:rStyle w:val="Hyperlink"/>
            <w:rFonts w:cs="Arial"/>
            <w:bCs/>
            <w:szCs w:val="22"/>
          </w:rPr>
          <w:t>7ydGEac</w:t>
        </w:r>
      </w:hyperlink>
    </w:p>
    <w:p w14:paraId="6CF7EEC8" w14:textId="77777777" w:rsidR="00F96486" w:rsidRPr="00135B31" w:rsidRDefault="00B74B1D" w:rsidP="00DF4E03">
      <w:pPr>
        <w:pStyle w:val="ListNumber"/>
        <w:rPr>
          <w:bCs/>
        </w:rPr>
      </w:pPr>
      <w:r>
        <w:t>Instruct</w:t>
      </w:r>
      <w:r w:rsidR="00F96486">
        <w:t xml:space="preserve"> students to form groups of 3 or 4</w:t>
      </w:r>
      <w:r>
        <w:t>. Give them</w:t>
      </w:r>
      <w:r w:rsidR="00F96486">
        <w:t xml:space="preserve"> 3 minutes</w:t>
      </w:r>
      <w:r w:rsidR="00980EF6">
        <w:t xml:space="preserve"> </w:t>
      </w:r>
      <w:r>
        <w:t>to brain</w:t>
      </w:r>
      <w:r w:rsidR="00F96486">
        <w:t xml:space="preserve">storm </w:t>
      </w:r>
      <w:r>
        <w:t xml:space="preserve">and write down </w:t>
      </w:r>
      <w:r w:rsidR="00F96486">
        <w:t>as many ideas as they can</w:t>
      </w:r>
      <w:r w:rsidR="005C129D">
        <w:t>,</w:t>
      </w:r>
      <w:r w:rsidR="00F96486">
        <w:t xml:space="preserve"> that </w:t>
      </w:r>
      <w:r>
        <w:t>might explain what they saw in the video</w:t>
      </w:r>
      <w:r w:rsidR="00F96486">
        <w:t xml:space="preserve">. </w:t>
      </w:r>
    </w:p>
    <w:p w14:paraId="7E906783" w14:textId="77777777" w:rsidR="00F96486" w:rsidRPr="00135B31" w:rsidRDefault="00592B47" w:rsidP="00DF4E03">
      <w:pPr>
        <w:pStyle w:val="ListNumber"/>
        <w:rPr>
          <w:bCs/>
        </w:rPr>
      </w:pPr>
      <w:r>
        <w:t>Instruct</w:t>
      </w:r>
      <w:r w:rsidR="00F96486">
        <w:t xml:space="preserve"> groups to decide how likely their various ideas are </w:t>
      </w:r>
      <w:r w:rsidR="00980EF6">
        <w:t xml:space="preserve">to be </w:t>
      </w:r>
      <w:r w:rsidR="00B74B1D">
        <w:t>correct. (T</w:t>
      </w:r>
      <w:r w:rsidR="00F96486">
        <w:t>hey could sort in priority order or write yes (likely) or no (unlikely) next to each idea.</w:t>
      </w:r>
      <w:r w:rsidR="00B74B1D">
        <w:t>)</w:t>
      </w:r>
    </w:p>
    <w:p w14:paraId="04E00C59" w14:textId="77777777" w:rsidR="00F96486" w:rsidRPr="002E3277" w:rsidRDefault="00592B47" w:rsidP="00DF4E03">
      <w:pPr>
        <w:pStyle w:val="ListNumber"/>
        <w:rPr>
          <w:bCs/>
        </w:rPr>
      </w:pPr>
      <w:r>
        <w:t>Instruct</w:t>
      </w:r>
      <w:r w:rsidR="00F96486">
        <w:t xml:space="preserve"> the groups</w:t>
      </w:r>
      <w:r>
        <w:t xml:space="preserve"> to </w:t>
      </w:r>
      <w:r w:rsidR="00B4498A">
        <w:t>discuss</w:t>
      </w:r>
      <w:r>
        <w:t xml:space="preserve"> their ideas and then</w:t>
      </w:r>
      <w:r w:rsidR="00F96486">
        <w:t xml:space="preserve"> record </w:t>
      </w:r>
      <w:r w:rsidR="005C129D">
        <w:t xml:space="preserve">and submit </w:t>
      </w:r>
      <w:r>
        <w:t>any questions (or hypothese</w:t>
      </w:r>
      <w:r w:rsidR="00F96486">
        <w:t>s</w:t>
      </w:r>
      <w:r>
        <w:t>)</w:t>
      </w:r>
      <w:r w:rsidR="00F96486">
        <w:t xml:space="preserve"> to the teacher. The teacher answers each questio</w:t>
      </w:r>
      <w:r w:rsidR="00E90407">
        <w:t>n</w:t>
      </w:r>
      <w:r w:rsidR="00B4498A">
        <w:t xml:space="preserve">. </w:t>
      </w:r>
      <w:r w:rsidR="00980EF6">
        <w:t xml:space="preserve"> </w:t>
      </w:r>
      <w:r w:rsidR="005C129D">
        <w:t>For example:</w:t>
      </w:r>
    </w:p>
    <w:p w14:paraId="22465A45" w14:textId="77777777" w:rsidR="00F96486" w:rsidRPr="00592B47" w:rsidRDefault="00F96486" w:rsidP="00B74B1D">
      <w:pPr>
        <w:pStyle w:val="ListBullet"/>
        <w:tabs>
          <w:tab w:val="clear" w:pos="360"/>
          <w:tab w:val="num" w:pos="717"/>
        </w:tabs>
        <w:ind w:left="714"/>
        <w:rPr>
          <w:bCs/>
        </w:rPr>
      </w:pPr>
      <w:r w:rsidRPr="002E3277">
        <w:t>Is the</w:t>
      </w:r>
      <w:r>
        <w:t>re a</w:t>
      </w:r>
      <w:r w:rsidRPr="002E3277">
        <w:t xml:space="preserve"> </w:t>
      </w:r>
      <w:r>
        <w:t xml:space="preserve">magnet? </w:t>
      </w:r>
      <w:r w:rsidRPr="00592B47">
        <w:t xml:space="preserve">Yes </w:t>
      </w:r>
    </w:p>
    <w:p w14:paraId="0001DBCB" w14:textId="77777777" w:rsidR="00F96486" w:rsidRPr="00592B47" w:rsidRDefault="00F96486" w:rsidP="00B74B1D">
      <w:pPr>
        <w:pStyle w:val="ListBullet"/>
        <w:ind w:left="714"/>
        <w:rPr>
          <w:bCs/>
        </w:rPr>
      </w:pPr>
      <w:r w:rsidRPr="00592B47">
        <w:t xml:space="preserve">Is the slime alive? No </w:t>
      </w:r>
    </w:p>
    <w:p w14:paraId="62599C3D" w14:textId="77777777" w:rsidR="00F96486" w:rsidRPr="00592B47" w:rsidRDefault="00F96486" w:rsidP="00B74B1D">
      <w:pPr>
        <w:pStyle w:val="ListBullet"/>
        <w:ind w:left="714"/>
        <w:rPr>
          <w:bCs/>
        </w:rPr>
      </w:pPr>
      <w:r w:rsidRPr="00592B47">
        <w:t>Is there a string? No</w:t>
      </w:r>
    </w:p>
    <w:p w14:paraId="22CBB16C" w14:textId="77777777" w:rsidR="00F96486" w:rsidRPr="00592B47" w:rsidRDefault="00F96486" w:rsidP="00B74B1D">
      <w:pPr>
        <w:pStyle w:val="ListBullet"/>
        <w:ind w:left="714"/>
        <w:rPr>
          <w:bCs/>
        </w:rPr>
      </w:pPr>
      <w:r w:rsidRPr="00592B47">
        <w:t>Is there a magnet in the slime? No</w:t>
      </w:r>
    </w:p>
    <w:p w14:paraId="7B6234BA" w14:textId="77777777" w:rsidR="00F96486" w:rsidRPr="00E8383A" w:rsidRDefault="00F96486" w:rsidP="00DF4E03">
      <w:pPr>
        <w:pStyle w:val="ListNumber"/>
        <w:rPr>
          <w:bCs/>
        </w:rPr>
      </w:pPr>
      <w:r>
        <w:t>Ask the groups to develop a possible explanation for the slime moving</w:t>
      </w:r>
      <w:r w:rsidR="00980EF6">
        <w:t>,</w:t>
      </w:r>
      <w:r>
        <w:t xml:space="preserve"> b</w:t>
      </w:r>
      <w:r w:rsidR="00E90407">
        <w:t>ased on the information they have</w:t>
      </w:r>
      <w:r>
        <w:t>. Eac</w:t>
      </w:r>
      <w:r w:rsidR="00E90407">
        <w:t>h group of students shares its</w:t>
      </w:r>
      <w:r>
        <w:t xml:space="preserve"> best idea with the class. </w:t>
      </w:r>
    </w:p>
    <w:p w14:paraId="018DC221" w14:textId="64142BDE" w:rsidR="00F96486" w:rsidRDefault="00847B5F" w:rsidP="00DF4E03">
      <w:pPr>
        <w:pStyle w:val="ListNumber"/>
        <w:rPr>
          <w:bCs/>
        </w:rPr>
      </w:pPr>
      <w:r>
        <w:rPr>
          <w:bCs/>
        </w:rPr>
        <w:t>Inform</w:t>
      </w:r>
      <w:r w:rsidR="00F96486">
        <w:rPr>
          <w:bCs/>
        </w:rPr>
        <w:t xml:space="preserve"> the students that the silver bars are magnets and that the slime mixture </w:t>
      </w:r>
      <w:r w:rsidR="00543D33">
        <w:rPr>
          <w:bCs/>
        </w:rPr>
        <w:t>includes</w:t>
      </w:r>
      <w:r w:rsidR="00E90407">
        <w:rPr>
          <w:bCs/>
        </w:rPr>
        <w:t xml:space="preserve"> a special powder </w:t>
      </w:r>
      <w:r w:rsidR="00F96486">
        <w:rPr>
          <w:bCs/>
        </w:rPr>
        <w:t>that i</w:t>
      </w:r>
      <w:r w:rsidR="00E90407">
        <w:rPr>
          <w:bCs/>
        </w:rPr>
        <w:t>s attracted to magnets. The c</w:t>
      </w:r>
      <w:r w:rsidR="00F96486">
        <w:rPr>
          <w:bCs/>
        </w:rPr>
        <w:t xml:space="preserve">lass </w:t>
      </w:r>
      <w:r w:rsidR="00E90407">
        <w:rPr>
          <w:bCs/>
        </w:rPr>
        <w:t xml:space="preserve">can </w:t>
      </w:r>
      <w:r w:rsidR="00F96486">
        <w:rPr>
          <w:bCs/>
        </w:rPr>
        <w:t xml:space="preserve">brainstorm </w:t>
      </w:r>
      <w:r w:rsidR="00E90407">
        <w:rPr>
          <w:bCs/>
        </w:rPr>
        <w:t>ideas for what they think the powder could be made of and w</w:t>
      </w:r>
      <w:r w:rsidR="00F96486">
        <w:rPr>
          <w:bCs/>
        </w:rPr>
        <w:t>hat mat</w:t>
      </w:r>
      <w:r w:rsidR="00E90407">
        <w:rPr>
          <w:bCs/>
        </w:rPr>
        <w:t>erials are attracted to magnets.</w:t>
      </w:r>
    </w:p>
    <w:p w14:paraId="365D1786" w14:textId="77777777" w:rsidR="00AD21E6" w:rsidRPr="00212A01" w:rsidRDefault="00212A01" w:rsidP="00212A01">
      <w:pPr>
        <w:pStyle w:val="ListNumber"/>
        <w:numPr>
          <w:ilvl w:val="0"/>
          <w:numId w:val="0"/>
        </w:numPr>
        <w:rPr>
          <w:bCs/>
        </w:rPr>
      </w:pPr>
      <w:r>
        <w:rPr>
          <w:bCs/>
        </w:rPr>
        <w:t>(</w:t>
      </w:r>
      <w:r w:rsidR="00F96486">
        <w:rPr>
          <w:bCs/>
        </w:rPr>
        <w:t>If magnets are not available in the school, ask students to bring some from home. Discuss where</w:t>
      </w:r>
      <w:r>
        <w:rPr>
          <w:bCs/>
        </w:rPr>
        <w:t xml:space="preserve"> magnets could be found at home</w:t>
      </w:r>
      <w:r w:rsidR="00F96486">
        <w:rPr>
          <w:bCs/>
        </w:rPr>
        <w:t xml:space="preserve"> e</w:t>
      </w:r>
      <w:r>
        <w:rPr>
          <w:bCs/>
        </w:rPr>
        <w:t>.</w:t>
      </w:r>
      <w:r w:rsidR="00F96486">
        <w:rPr>
          <w:bCs/>
        </w:rPr>
        <w:t>g</w:t>
      </w:r>
      <w:r>
        <w:rPr>
          <w:bCs/>
        </w:rPr>
        <w:t>.</w:t>
      </w:r>
      <w:r w:rsidR="00F96486">
        <w:rPr>
          <w:bCs/>
        </w:rPr>
        <w:t xml:space="preserve"> fridge</w:t>
      </w:r>
      <w:r>
        <w:rPr>
          <w:bCs/>
        </w:rPr>
        <w:t xml:space="preserve"> magnets</w:t>
      </w:r>
      <w:r w:rsidR="00F96486">
        <w:rPr>
          <w:bCs/>
        </w:rPr>
        <w:t xml:space="preserve">, </w:t>
      </w:r>
      <w:r>
        <w:rPr>
          <w:bCs/>
        </w:rPr>
        <w:t xml:space="preserve">some </w:t>
      </w:r>
      <w:r w:rsidR="00F96486">
        <w:rPr>
          <w:bCs/>
        </w:rPr>
        <w:t>toys</w:t>
      </w:r>
      <w:r w:rsidR="005C129D">
        <w:rPr>
          <w:bCs/>
        </w:rPr>
        <w:t xml:space="preserve"> etc</w:t>
      </w:r>
      <w:r w:rsidR="00B4498A">
        <w:rPr>
          <w:bCs/>
        </w:rPr>
        <w:t>.</w:t>
      </w:r>
      <w:r>
        <w:rPr>
          <w:bCs/>
        </w:rPr>
        <w:t>)</w:t>
      </w:r>
    </w:p>
    <w:p w14:paraId="2C5C379D" w14:textId="77777777" w:rsidR="0004712E" w:rsidRPr="008265BB" w:rsidRDefault="0004712E" w:rsidP="006C1B86">
      <w:pPr>
        <w:pStyle w:val="Heading2"/>
      </w:pPr>
      <w:r w:rsidRPr="008265BB">
        <w:t>Core</w:t>
      </w:r>
      <w:r w:rsidR="005B6B0B">
        <w:t xml:space="preserve"> </w:t>
      </w:r>
    </w:p>
    <w:p w14:paraId="68CE4F5C" w14:textId="77777777" w:rsidR="00EE29D3" w:rsidRPr="006C1B86" w:rsidRDefault="005B6B0B" w:rsidP="006C1B86">
      <w:pPr>
        <w:pStyle w:val="Heading3"/>
        <w:rPr>
          <w:u w:val="single"/>
        </w:rPr>
      </w:pPr>
      <w:r w:rsidRPr="006C1B86">
        <w:rPr>
          <w:u w:val="single"/>
        </w:rPr>
        <w:t>Investigation</w:t>
      </w:r>
      <w:r w:rsidR="005C129D">
        <w:rPr>
          <w:u w:val="single"/>
        </w:rPr>
        <w:t xml:space="preserve"> 1 – What can magnets attract?</w:t>
      </w:r>
    </w:p>
    <w:p w14:paraId="4DC767A5" w14:textId="4A55D915" w:rsidR="00A1466E" w:rsidRPr="00A1466E" w:rsidRDefault="005C129D" w:rsidP="00212A01">
      <w:pPr>
        <w:pStyle w:val="BodyText"/>
      </w:pPr>
      <w:r w:rsidRPr="00D86D8F">
        <w:t>This investigation</w:t>
      </w:r>
      <w:r w:rsidR="00D86D8F" w:rsidRPr="00D86D8F">
        <w:t xml:space="preserve"> </w:t>
      </w:r>
      <w:r w:rsidRPr="00D86D8F">
        <w:t>aims to demonstrate that not all metals are attracted to magnets</w:t>
      </w:r>
      <w:r w:rsidR="00D86D8F" w:rsidRPr="00D86D8F">
        <w:t xml:space="preserve">, </w:t>
      </w:r>
      <w:r w:rsidR="00BA1633">
        <w:t>mainly</w:t>
      </w:r>
      <w:r w:rsidR="00D86D8F" w:rsidRPr="00D86D8F">
        <w:t xml:space="preserve"> iron and steel.</w:t>
      </w:r>
      <w:r w:rsidR="00D86D8F">
        <w:t xml:space="preserve"> It </w:t>
      </w:r>
      <w:r w:rsidR="00847B5F">
        <w:t>is best done in small groups (2–</w:t>
      </w:r>
      <w:r w:rsidR="00D86D8F">
        <w:t>3 students). Students should not be given access to the magnet until the second part of the investigation, when they test the accuracy of their predictions.</w:t>
      </w:r>
    </w:p>
    <w:p w14:paraId="75DFFC01" w14:textId="77777777" w:rsidR="00276A32" w:rsidRPr="00AB4A7F" w:rsidRDefault="001A1DF0" w:rsidP="0078045D">
      <w:pPr>
        <w:pStyle w:val="Heading3"/>
      </w:pPr>
      <w:r w:rsidRPr="00AB4A7F">
        <w:t>Equipment needed</w:t>
      </w:r>
      <w:r w:rsidR="00E973B6" w:rsidRPr="00AB4A7F">
        <w:t xml:space="preserve"> </w:t>
      </w:r>
    </w:p>
    <w:p w14:paraId="2CD3B51D" w14:textId="77777777" w:rsidR="001A1DF0" w:rsidRDefault="00276A32" w:rsidP="00276A32">
      <w:pPr>
        <w:pStyle w:val="BodyText"/>
      </w:pPr>
      <w:r w:rsidRPr="00AB4A7F">
        <w:t>P</w:t>
      </w:r>
      <w:r w:rsidR="00E973B6" w:rsidRPr="00AB4A7F">
        <w:t>er group</w:t>
      </w:r>
      <w:r w:rsidRPr="00AB4A7F">
        <w:t>:</w:t>
      </w:r>
    </w:p>
    <w:p w14:paraId="50D7F206" w14:textId="7E084011" w:rsidR="004C0ED8" w:rsidRPr="00212A01" w:rsidRDefault="00000000" w:rsidP="004C0ED8">
      <w:pPr>
        <w:pStyle w:val="ListBullet"/>
        <w:rPr>
          <w:u w:val="single"/>
        </w:rPr>
      </w:pPr>
      <w:hyperlink r:id="rId10" w:history="1">
        <w:r w:rsidR="00212A01" w:rsidRPr="00B65A1D">
          <w:rPr>
            <w:rStyle w:val="Hyperlink"/>
          </w:rPr>
          <w:t>Magnet investigation w</w:t>
        </w:r>
        <w:r w:rsidR="004C0ED8" w:rsidRPr="00B65A1D">
          <w:rPr>
            <w:rStyle w:val="Hyperlink"/>
          </w:rPr>
          <w:t>orksheet</w:t>
        </w:r>
      </w:hyperlink>
      <w:r w:rsidR="00212A01" w:rsidRPr="00B65A1D">
        <w:rPr>
          <w:color w:val="0000FF"/>
        </w:rPr>
        <w:t xml:space="preserve"> </w:t>
      </w:r>
    </w:p>
    <w:p w14:paraId="076CBDE1" w14:textId="1E0B99B5" w:rsidR="00D86D8F" w:rsidRDefault="00BA1633" w:rsidP="00D86D8F">
      <w:pPr>
        <w:pStyle w:val="ListBullet"/>
      </w:pPr>
      <w:r>
        <w:t xml:space="preserve">a </w:t>
      </w:r>
      <w:r w:rsidR="00D86D8F">
        <w:t>magnet</w:t>
      </w:r>
    </w:p>
    <w:p w14:paraId="71BD1137" w14:textId="77777777" w:rsidR="00D86D8F" w:rsidRDefault="00212A01" w:rsidP="00D86D8F">
      <w:pPr>
        <w:pStyle w:val="ListBullet"/>
      </w:pPr>
      <w:r>
        <w:t>a</w:t>
      </w:r>
      <w:r w:rsidR="00D86D8F">
        <w:t xml:space="preserve"> dozen objects made of assorted materials e</w:t>
      </w:r>
      <w:r w:rsidR="0002538A">
        <w:t>.</w:t>
      </w:r>
      <w:r w:rsidR="00D86D8F">
        <w:t>g</w:t>
      </w:r>
      <w:r w:rsidR="0002538A">
        <w:t>.</w:t>
      </w:r>
    </w:p>
    <w:p w14:paraId="7D4A58D2" w14:textId="77777777" w:rsidR="00D86D8F" w:rsidRDefault="0002538A" w:rsidP="0002538A">
      <w:pPr>
        <w:pStyle w:val="ListBullet"/>
        <w:numPr>
          <w:ilvl w:val="0"/>
          <w:numId w:val="37"/>
        </w:numPr>
        <w:spacing w:before="60" w:after="120"/>
      </w:pPr>
      <w:r>
        <w:t>p</w:t>
      </w:r>
      <w:r w:rsidR="00D86D8F">
        <w:t>lastics</w:t>
      </w:r>
    </w:p>
    <w:p w14:paraId="283E7B95" w14:textId="77777777" w:rsidR="00D86D8F" w:rsidRDefault="0002538A" w:rsidP="0002538A">
      <w:pPr>
        <w:pStyle w:val="ListBullet"/>
        <w:numPr>
          <w:ilvl w:val="0"/>
          <w:numId w:val="37"/>
        </w:numPr>
        <w:spacing w:before="60" w:after="120"/>
      </w:pPr>
      <w:r>
        <w:t>w</w:t>
      </w:r>
      <w:r w:rsidR="00D86D8F">
        <w:t>ood</w:t>
      </w:r>
    </w:p>
    <w:p w14:paraId="0017D062" w14:textId="3E14648F" w:rsidR="00D86D8F" w:rsidRDefault="0002538A" w:rsidP="0002538A">
      <w:pPr>
        <w:pStyle w:val="ListBullet"/>
        <w:numPr>
          <w:ilvl w:val="0"/>
          <w:numId w:val="37"/>
        </w:numPr>
        <w:spacing w:before="60" w:after="120"/>
      </w:pPr>
      <w:r>
        <w:t>metals –</w:t>
      </w:r>
      <w:r w:rsidR="00D86D8F">
        <w:t xml:space="preserve"> aluminium foil, nails, pins, old keys, jar lids, cutlery, soft drink can</w:t>
      </w:r>
      <w:r>
        <w:t>s</w:t>
      </w:r>
      <w:r w:rsidR="00D86D8F">
        <w:t>, paper clip</w:t>
      </w:r>
      <w:r>
        <w:t>s,</w:t>
      </w:r>
      <w:r w:rsidR="00946DC2">
        <w:t xml:space="preserve"> </w:t>
      </w:r>
      <w:r w:rsidR="00D86D8F">
        <w:t>spoon, coins, pipe cleaner</w:t>
      </w:r>
      <w:r w:rsidR="00847B5F">
        <w:t>s</w:t>
      </w:r>
      <w:r w:rsidR="00BA1633">
        <w:t>,</w:t>
      </w:r>
      <w:r w:rsidR="00D86D8F">
        <w:t xml:space="preserve"> etc</w:t>
      </w:r>
      <w:r>
        <w:t>.</w:t>
      </w:r>
    </w:p>
    <w:p w14:paraId="2CA1FD7E" w14:textId="77777777" w:rsidR="0002538A" w:rsidRDefault="0002538A" w:rsidP="0002538A">
      <w:pPr>
        <w:pStyle w:val="ListBullet"/>
        <w:numPr>
          <w:ilvl w:val="0"/>
          <w:numId w:val="37"/>
        </w:numPr>
        <w:spacing w:before="60" w:after="120"/>
      </w:pPr>
      <w:r>
        <w:t>any other materials suggested by students from the initial discussion.</w:t>
      </w:r>
    </w:p>
    <w:p w14:paraId="5D86A5F6" w14:textId="77777777" w:rsidR="00752EBE" w:rsidRPr="0078045D" w:rsidRDefault="00EE29D3" w:rsidP="0078045D">
      <w:pPr>
        <w:pStyle w:val="Heading3"/>
      </w:pPr>
      <w:r w:rsidRPr="00EE29D3">
        <w:lastRenderedPageBreak/>
        <w:t>What to do</w:t>
      </w:r>
    </w:p>
    <w:p w14:paraId="1199B805" w14:textId="77777777" w:rsidR="00D7533E" w:rsidRDefault="00D86D8F" w:rsidP="00EF70E9">
      <w:pPr>
        <w:pStyle w:val="ListNumber"/>
        <w:numPr>
          <w:ilvl w:val="0"/>
          <w:numId w:val="39"/>
        </w:numPr>
      </w:pPr>
      <w:r w:rsidRPr="00704FAB">
        <w:t xml:space="preserve">Remind students of the predictions they made in the last lesson, and tell them that they will be predicting and testing </w:t>
      </w:r>
      <w:r w:rsidR="00704FAB">
        <w:t xml:space="preserve">different </w:t>
      </w:r>
      <w:r w:rsidRPr="00704FAB">
        <w:t>materials to see if they are attracted to a magnet</w:t>
      </w:r>
      <w:r w:rsidR="00704FAB">
        <w:t>. They will use the Magnet investigation w</w:t>
      </w:r>
      <w:r w:rsidR="001010A6" w:rsidRPr="00704FAB">
        <w:t>orksheet to record their predictions and findings</w:t>
      </w:r>
      <w:r w:rsidR="001010A6">
        <w:t>.</w:t>
      </w:r>
    </w:p>
    <w:p w14:paraId="51354FA3" w14:textId="77777777" w:rsidR="001010A6" w:rsidRDefault="00EF70E9" w:rsidP="00EF70E9">
      <w:pPr>
        <w:pStyle w:val="ListNumber"/>
      </w:pPr>
      <w:r>
        <w:t>Students work in</w:t>
      </w:r>
      <w:r w:rsidR="001010A6">
        <w:t xml:space="preserve"> small group</w:t>
      </w:r>
      <w:r>
        <w:t>s</w:t>
      </w:r>
      <w:r w:rsidR="001010A6">
        <w:t xml:space="preserve"> </w:t>
      </w:r>
      <w:r>
        <w:t xml:space="preserve">(preferably of 3 or 4 students) </w:t>
      </w:r>
      <w:r w:rsidR="001010A6">
        <w:t>to do the following</w:t>
      </w:r>
      <w:r w:rsidR="00AC1F88">
        <w:t xml:space="preserve"> tasks.</w:t>
      </w:r>
      <w:r w:rsidR="001010A6">
        <w:t xml:space="preserve"> </w:t>
      </w:r>
    </w:p>
    <w:p w14:paraId="053D066C" w14:textId="090702D2" w:rsidR="001010A6" w:rsidRDefault="001010A6" w:rsidP="008256A1">
      <w:pPr>
        <w:pStyle w:val="ListBullet"/>
        <w:numPr>
          <w:ilvl w:val="0"/>
          <w:numId w:val="40"/>
        </w:numPr>
      </w:pPr>
      <w:r>
        <w:t>Sort the objects into those that they predict will be attracted to a magnet and those that they predict will not. (Consider allowing students to add 1 or 2 objects of their own choice to test</w:t>
      </w:r>
      <w:r w:rsidR="00BA1633">
        <w:t>.)</w:t>
      </w:r>
    </w:p>
    <w:p w14:paraId="112C076C" w14:textId="77777777" w:rsidR="001010A6" w:rsidRDefault="00AC1F88" w:rsidP="008256A1">
      <w:pPr>
        <w:pStyle w:val="ListBullet"/>
        <w:numPr>
          <w:ilvl w:val="0"/>
          <w:numId w:val="40"/>
        </w:numPr>
      </w:pPr>
      <w:r>
        <w:t>Record on their worksheet the objects, their predictions and why they made the</w:t>
      </w:r>
      <w:r w:rsidR="001010A6">
        <w:t xml:space="preserve"> prediction for each object.</w:t>
      </w:r>
    </w:p>
    <w:p w14:paraId="612577D3" w14:textId="77777777" w:rsidR="001010A6" w:rsidRDefault="001010A6" w:rsidP="008256A1">
      <w:pPr>
        <w:pStyle w:val="ListBullet"/>
        <w:numPr>
          <w:ilvl w:val="0"/>
          <w:numId w:val="40"/>
        </w:numPr>
      </w:pPr>
      <w:r>
        <w:t>Collect a magnet and use it to test each object.</w:t>
      </w:r>
    </w:p>
    <w:p w14:paraId="7572BF54" w14:textId="64F6BBE2" w:rsidR="007436E6" w:rsidRDefault="001010A6" w:rsidP="00E01D19">
      <w:pPr>
        <w:pStyle w:val="ListBullet"/>
        <w:numPr>
          <w:ilvl w:val="0"/>
          <w:numId w:val="40"/>
        </w:numPr>
      </w:pPr>
      <w:r>
        <w:t>Complete the final colu</w:t>
      </w:r>
      <w:r w:rsidR="00543D33">
        <w:t>mn</w:t>
      </w:r>
      <w:r w:rsidR="00E01D19">
        <w:t xml:space="preserve"> ‘Is it magnetic?’ on</w:t>
      </w:r>
      <w:r>
        <w:t xml:space="preserve"> the </w:t>
      </w:r>
      <w:r w:rsidR="00E01D19">
        <w:t>Magnet investigation w</w:t>
      </w:r>
      <w:r w:rsidRPr="00E01D19">
        <w:t>orksheet</w:t>
      </w:r>
      <w:r>
        <w:t xml:space="preserve"> for each object.</w:t>
      </w:r>
    </w:p>
    <w:p w14:paraId="4E22E603" w14:textId="404AC1A8" w:rsidR="007436E6" w:rsidRDefault="007436E6" w:rsidP="00E01D19">
      <w:pPr>
        <w:pStyle w:val="ListNumber"/>
      </w:pPr>
      <w:r>
        <w:t xml:space="preserve">Ask students to use the question prompts on page 2 of the worksheet to review their original thinking, based on their observations. </w:t>
      </w:r>
      <w:r w:rsidR="006E599F">
        <w:t>Ask students the following questions:</w:t>
      </w:r>
    </w:p>
    <w:p w14:paraId="2BDEDB88" w14:textId="77777777" w:rsidR="007436E6" w:rsidRDefault="007436E6" w:rsidP="00E01D19">
      <w:pPr>
        <w:pStyle w:val="ListBullet"/>
        <w:tabs>
          <w:tab w:val="clear" w:pos="360"/>
          <w:tab w:val="num" w:pos="717"/>
        </w:tabs>
        <w:ind w:left="714"/>
      </w:pPr>
      <w:r>
        <w:t xml:space="preserve">Were any results </w:t>
      </w:r>
      <w:r w:rsidR="00775EAD">
        <w:t xml:space="preserve">of your investigation </w:t>
      </w:r>
      <w:r>
        <w:t>unexpected?</w:t>
      </w:r>
    </w:p>
    <w:p w14:paraId="1F98AD1A" w14:textId="60D59249" w:rsidR="007436E6" w:rsidRDefault="007436E6" w:rsidP="00E01D19">
      <w:pPr>
        <w:pStyle w:val="ListBullet"/>
        <w:ind w:left="714"/>
      </w:pPr>
      <w:r>
        <w:t xml:space="preserve">What are you thinking now </w:t>
      </w:r>
      <w:r w:rsidR="00543D33">
        <w:t>about what materials magnets</w:t>
      </w:r>
      <w:r>
        <w:t xml:space="preserve"> attract?</w:t>
      </w:r>
    </w:p>
    <w:p w14:paraId="3F3576DE" w14:textId="77777777" w:rsidR="007436E6" w:rsidRDefault="00775EAD" w:rsidP="00E01D19">
      <w:pPr>
        <w:pStyle w:val="ListBullet"/>
        <w:ind w:left="714"/>
      </w:pPr>
      <w:r>
        <w:t>Do you have</w:t>
      </w:r>
      <w:r w:rsidR="007436E6">
        <w:t xml:space="preserve"> any new ideas?</w:t>
      </w:r>
      <w:r>
        <w:t xml:space="preserve"> Compare your ideas with someone else.</w:t>
      </w:r>
    </w:p>
    <w:p w14:paraId="011DF3E0" w14:textId="77777777" w:rsidR="007436E6" w:rsidRDefault="007436E6" w:rsidP="00E01D19">
      <w:pPr>
        <w:pStyle w:val="ListBullet"/>
        <w:ind w:left="714"/>
      </w:pPr>
      <w:r>
        <w:t>What questions do you have?</w:t>
      </w:r>
    </w:p>
    <w:p w14:paraId="752187F4" w14:textId="77777777" w:rsidR="007436E6" w:rsidRDefault="007436E6" w:rsidP="00775EAD">
      <w:pPr>
        <w:pStyle w:val="ListBullet"/>
        <w:ind w:left="714"/>
      </w:pPr>
      <w:r>
        <w:t>What other materials would you like to try? What do you think will happen? Why?</w:t>
      </w:r>
    </w:p>
    <w:p w14:paraId="22698298" w14:textId="713250B2" w:rsidR="00965B99" w:rsidRDefault="00D86D8F" w:rsidP="00775EAD">
      <w:pPr>
        <w:pStyle w:val="ListNumber"/>
      </w:pPr>
      <w:r>
        <w:t xml:space="preserve">Tell students that, as </w:t>
      </w:r>
      <w:r w:rsidR="00965B99">
        <w:t xml:space="preserve">they may have </w:t>
      </w:r>
      <w:r>
        <w:t>observed, not all metals are attracted to magnets</w:t>
      </w:r>
      <w:r w:rsidR="007436E6">
        <w:t>.</w:t>
      </w:r>
    </w:p>
    <w:p w14:paraId="44C3D643" w14:textId="1F11C9A1" w:rsidR="00B4498A" w:rsidRDefault="00D86D8F" w:rsidP="00775EAD">
      <w:pPr>
        <w:pStyle w:val="ListNumber"/>
      </w:pPr>
      <w:r>
        <w:t xml:space="preserve">Ask students to refer to their worksheet and highlight </w:t>
      </w:r>
      <w:r w:rsidR="00965B99">
        <w:t xml:space="preserve">or mark </w:t>
      </w:r>
      <w:r>
        <w:t>the</w:t>
      </w:r>
      <w:r w:rsidR="00B4498A">
        <w:t xml:space="preserve"> tested objects</w:t>
      </w:r>
      <w:r w:rsidR="00543D33">
        <w:t xml:space="preserve"> that are likely</w:t>
      </w:r>
      <w:r>
        <w:t xml:space="preserve"> to be made of</w:t>
      </w:r>
      <w:r w:rsidR="00B4498A">
        <w:t xml:space="preserve"> iron/steel, </w:t>
      </w:r>
      <w:proofErr w:type="gramStart"/>
      <w:r w:rsidR="00B4498A">
        <w:t>cobalt</w:t>
      </w:r>
      <w:proofErr w:type="gramEnd"/>
      <w:r w:rsidR="00B4498A">
        <w:t xml:space="preserve"> or nickel.</w:t>
      </w:r>
    </w:p>
    <w:p w14:paraId="27FFA866" w14:textId="563F733F" w:rsidR="003F4931" w:rsidRDefault="00B4498A" w:rsidP="009D570C">
      <w:pPr>
        <w:pStyle w:val="ListNumber"/>
      </w:pPr>
      <w:r>
        <w:t>Ask students what</w:t>
      </w:r>
      <w:r w:rsidR="00D86D8F">
        <w:t xml:space="preserve"> </w:t>
      </w:r>
      <w:r w:rsidR="00D86D8F" w:rsidRPr="000F0967">
        <w:t>they think the magnetic slime</w:t>
      </w:r>
      <w:r w:rsidR="00D86D8F">
        <w:t xml:space="preserve"> in the first video</w:t>
      </w:r>
      <w:r w:rsidR="00D86D8F" w:rsidRPr="000F0967">
        <w:t xml:space="preserve"> may have had added to it?</w:t>
      </w:r>
      <w:r w:rsidR="00D86D8F">
        <w:t xml:space="preserve"> </w:t>
      </w:r>
      <w:r w:rsidR="00D86D8F" w:rsidRPr="000F0967">
        <w:t xml:space="preserve">Show </w:t>
      </w:r>
      <w:r w:rsidR="00CD03DB">
        <w:t xml:space="preserve">students </w:t>
      </w:r>
      <w:r w:rsidR="00D86D8F" w:rsidRPr="000F0967">
        <w:t xml:space="preserve">the video </w:t>
      </w:r>
      <w:r w:rsidR="00D86D8F">
        <w:t>‘</w:t>
      </w:r>
      <w:r w:rsidR="00D86D8F" w:rsidRPr="00CD03DB">
        <w:rPr>
          <w:rStyle w:val="watch-title"/>
          <w:color w:val="222222"/>
          <w:kern w:val="36"/>
        </w:rPr>
        <w:t xml:space="preserve">Magnetic Super Putty’ </w:t>
      </w:r>
      <w:r w:rsidR="00AD21E6" w:rsidRPr="00CD03DB">
        <w:rPr>
          <w:rFonts w:cs="Arial"/>
          <w:bCs/>
          <w:szCs w:val="22"/>
        </w:rPr>
        <w:t>YouTube (4:40 min)</w:t>
      </w:r>
      <w:r w:rsidR="00CD03DB">
        <w:rPr>
          <w:rFonts w:cs="Arial"/>
          <w:bCs/>
          <w:szCs w:val="22"/>
        </w:rPr>
        <w:t xml:space="preserve"> </w:t>
      </w:r>
      <w:hyperlink r:id="rId11" w:history="1">
        <w:r w:rsidR="00C533AB" w:rsidRPr="00C533AB">
          <w:rPr>
            <w:rStyle w:val="Hyperlink"/>
            <w:rFonts w:cs="Arial"/>
            <w:bCs/>
            <w:szCs w:val="22"/>
          </w:rPr>
          <w:t>https://yo</w:t>
        </w:r>
        <w:r w:rsidR="00C533AB" w:rsidRPr="00C533AB">
          <w:rPr>
            <w:rStyle w:val="Hyperlink"/>
            <w:rFonts w:cs="Arial"/>
            <w:bCs/>
            <w:szCs w:val="22"/>
          </w:rPr>
          <w:t>u</w:t>
        </w:r>
        <w:r w:rsidR="00C533AB" w:rsidRPr="00C533AB">
          <w:rPr>
            <w:rStyle w:val="Hyperlink"/>
            <w:rFonts w:cs="Arial"/>
            <w:bCs/>
            <w:szCs w:val="22"/>
          </w:rPr>
          <w:t>t</w:t>
        </w:r>
        <w:r w:rsidR="00C533AB" w:rsidRPr="00C533AB">
          <w:rPr>
            <w:rStyle w:val="Hyperlink"/>
            <w:rFonts w:cs="Arial"/>
            <w:bCs/>
            <w:szCs w:val="22"/>
          </w:rPr>
          <w:t>u.be/tJHM5LCpT4w</w:t>
        </w:r>
      </w:hyperlink>
      <w:r w:rsidR="00C533AB">
        <w:rPr>
          <w:rFonts w:cs="Arial"/>
          <w:bCs/>
          <w:szCs w:val="22"/>
        </w:rPr>
        <w:t xml:space="preserve"> </w:t>
      </w:r>
      <w:r w:rsidR="00CD03DB" w:rsidRPr="00CD03DB">
        <w:rPr>
          <w:rStyle w:val="watch-title"/>
          <w:color w:val="222222"/>
          <w:kern w:val="36"/>
        </w:rPr>
        <w:t>to reveal how the magnetic slime was made.</w:t>
      </w:r>
    </w:p>
    <w:p w14:paraId="15EC25A7" w14:textId="77777777" w:rsidR="00056C3C" w:rsidRPr="004F6946" w:rsidRDefault="00056C3C" w:rsidP="00F01D01">
      <w:pPr>
        <w:pStyle w:val="Heading3"/>
      </w:pPr>
      <w:r w:rsidRPr="004F6946">
        <w:t>Expected results and explanations</w:t>
      </w:r>
    </w:p>
    <w:p w14:paraId="1F6D2DEB" w14:textId="77777777" w:rsidR="001010A6" w:rsidRDefault="003F4931" w:rsidP="009D570C">
      <w:pPr>
        <w:pStyle w:val="BodyText"/>
      </w:pPr>
      <w:r>
        <w:t>Only objects made from iron/steel, cobal</w:t>
      </w:r>
      <w:r w:rsidR="00D411A4">
        <w:t>t or nickel are attracted to</w:t>
      </w:r>
      <w:r>
        <w:t xml:space="preserve"> magnets. Students should have marked the objects on their worksheet that were attracted to magnets as being </w:t>
      </w:r>
      <w:r w:rsidRPr="00303AC6">
        <w:t>made of iron/steel, cobalt or nickel.</w:t>
      </w:r>
      <w:r>
        <w:t xml:space="preserve"> They should be able to conclude from this that the</w:t>
      </w:r>
      <w:r w:rsidRPr="000F0967">
        <w:t xml:space="preserve"> magnetic slime</w:t>
      </w:r>
      <w:r>
        <w:t xml:space="preserve"> in the first video</w:t>
      </w:r>
      <w:r w:rsidRPr="000F0967">
        <w:t xml:space="preserve"> </w:t>
      </w:r>
      <w:r>
        <w:t>would have had some form of iron/steel, cobalt or nickel added to the mixture.</w:t>
      </w:r>
    </w:p>
    <w:p w14:paraId="220D8F8E" w14:textId="77777777" w:rsidR="006B153E" w:rsidRDefault="006B153E" w:rsidP="009D570C">
      <w:pPr>
        <w:pStyle w:val="BodyText"/>
      </w:pPr>
    </w:p>
    <w:p w14:paraId="3A875754" w14:textId="77777777" w:rsidR="00E94544" w:rsidRPr="00716CD1" w:rsidRDefault="00E94544" w:rsidP="00E94544">
      <w:pPr>
        <w:pStyle w:val="Heading3"/>
        <w:rPr>
          <w:b w:val="0"/>
          <w:u w:val="single"/>
        </w:rPr>
      </w:pPr>
      <w:r w:rsidRPr="00716CD1">
        <w:rPr>
          <w:u w:val="single"/>
        </w:rPr>
        <w:t>Investigation 2 –</w:t>
      </w:r>
      <w:r w:rsidR="00623E7A">
        <w:rPr>
          <w:u w:val="single"/>
        </w:rPr>
        <w:t xml:space="preserve"> </w:t>
      </w:r>
      <w:r w:rsidRPr="00716CD1">
        <w:rPr>
          <w:u w:val="single"/>
        </w:rPr>
        <w:t>Exploring properties of magnets (Activity stations)</w:t>
      </w:r>
    </w:p>
    <w:p w14:paraId="752E0BE0" w14:textId="4BBAC896" w:rsidR="00E94544" w:rsidRDefault="00E94544" w:rsidP="00E94544">
      <w:pPr>
        <w:pStyle w:val="BodyText"/>
        <w:rPr>
          <w:rFonts w:cs="Arial"/>
        </w:rPr>
      </w:pPr>
      <w:r w:rsidRPr="00414154">
        <w:rPr>
          <w:rFonts w:cs="Arial"/>
        </w:rPr>
        <w:t>I</w:t>
      </w:r>
      <w:r>
        <w:rPr>
          <w:rFonts w:cs="Arial"/>
        </w:rPr>
        <w:t>n this investigation</w:t>
      </w:r>
      <w:r w:rsidRPr="00414154">
        <w:rPr>
          <w:rFonts w:cs="Arial"/>
        </w:rPr>
        <w:t xml:space="preserve"> students rotate through</w:t>
      </w:r>
      <w:r w:rsidR="00FB3363">
        <w:rPr>
          <w:rFonts w:cs="Arial"/>
        </w:rPr>
        <w:t xml:space="preserve"> </w:t>
      </w:r>
      <w:r w:rsidR="00A55C54">
        <w:rPr>
          <w:rFonts w:cs="Arial"/>
        </w:rPr>
        <w:t>5</w:t>
      </w:r>
      <w:r w:rsidRPr="00414154">
        <w:rPr>
          <w:rFonts w:cs="Arial"/>
        </w:rPr>
        <w:t xml:space="preserve"> </w:t>
      </w:r>
      <w:r w:rsidR="00FB3363" w:rsidRPr="00414154">
        <w:rPr>
          <w:rFonts w:cs="Arial"/>
        </w:rPr>
        <w:t xml:space="preserve">different </w:t>
      </w:r>
      <w:r w:rsidR="00FB3363">
        <w:rPr>
          <w:rFonts w:cs="Arial"/>
        </w:rPr>
        <w:t>exploratory activit</w:t>
      </w:r>
      <w:r w:rsidR="004C0ED8">
        <w:rPr>
          <w:rFonts w:cs="Arial"/>
        </w:rPr>
        <w:t xml:space="preserve">y </w:t>
      </w:r>
      <w:r w:rsidR="004C0ED8" w:rsidRPr="00414154">
        <w:rPr>
          <w:rFonts w:cs="Arial"/>
        </w:rPr>
        <w:t>stations</w:t>
      </w:r>
      <w:r w:rsidR="001010A6">
        <w:rPr>
          <w:rFonts w:cs="Arial"/>
        </w:rPr>
        <w:t xml:space="preserve"> </w:t>
      </w:r>
      <w:r>
        <w:rPr>
          <w:rFonts w:cs="Arial"/>
        </w:rPr>
        <w:t xml:space="preserve">in groups of </w:t>
      </w:r>
      <w:r w:rsidR="0000646D">
        <w:rPr>
          <w:rFonts w:cs="Arial"/>
        </w:rPr>
        <w:t xml:space="preserve">2 or </w:t>
      </w:r>
      <w:r>
        <w:rPr>
          <w:rFonts w:cs="Arial"/>
        </w:rPr>
        <w:t>3</w:t>
      </w:r>
      <w:r w:rsidR="0000646D">
        <w:rPr>
          <w:rFonts w:cs="Arial"/>
        </w:rPr>
        <w:t xml:space="preserve">. </w:t>
      </w:r>
      <w:r>
        <w:rPr>
          <w:rFonts w:cs="Arial"/>
        </w:rPr>
        <w:t xml:space="preserve">Depending on class size, there </w:t>
      </w:r>
      <w:r w:rsidR="0000646D">
        <w:rPr>
          <w:rFonts w:cs="Arial"/>
        </w:rPr>
        <w:t>could</w:t>
      </w:r>
      <w:r>
        <w:rPr>
          <w:rFonts w:cs="Arial"/>
        </w:rPr>
        <w:t xml:space="preserve"> be </w:t>
      </w:r>
      <w:r w:rsidR="0000646D">
        <w:rPr>
          <w:rFonts w:cs="Arial"/>
        </w:rPr>
        <w:t>2</w:t>
      </w:r>
      <w:r>
        <w:rPr>
          <w:rFonts w:cs="Arial"/>
        </w:rPr>
        <w:t xml:space="preserve"> groups of students</w:t>
      </w:r>
      <w:r w:rsidR="0000646D">
        <w:rPr>
          <w:rFonts w:cs="Arial"/>
        </w:rPr>
        <w:t xml:space="preserve"> (up to 6 students</w:t>
      </w:r>
      <w:r w:rsidR="00623E7A">
        <w:rPr>
          <w:rFonts w:cs="Arial"/>
        </w:rPr>
        <w:t xml:space="preserve"> in total</w:t>
      </w:r>
      <w:r w:rsidR="0000646D">
        <w:rPr>
          <w:rFonts w:cs="Arial"/>
        </w:rPr>
        <w:t>)</w:t>
      </w:r>
      <w:r w:rsidR="00FB3363">
        <w:rPr>
          <w:rFonts w:cs="Arial"/>
        </w:rPr>
        <w:t xml:space="preserve"> </w:t>
      </w:r>
      <w:r>
        <w:rPr>
          <w:rFonts w:cs="Arial"/>
        </w:rPr>
        <w:t xml:space="preserve">working concurrently at any one station. Optimally, </w:t>
      </w:r>
      <w:r w:rsidR="0000646D">
        <w:rPr>
          <w:rFonts w:cs="Arial"/>
        </w:rPr>
        <w:t xml:space="preserve">both </w:t>
      </w:r>
      <w:r>
        <w:rPr>
          <w:rFonts w:cs="Arial"/>
        </w:rPr>
        <w:t>group</w:t>
      </w:r>
      <w:r w:rsidR="0000646D">
        <w:rPr>
          <w:rFonts w:cs="Arial"/>
        </w:rPr>
        <w:t>s</w:t>
      </w:r>
      <w:r>
        <w:rPr>
          <w:rFonts w:cs="Arial"/>
        </w:rPr>
        <w:t xml:space="preserve"> will have access to their own set of equipment, </w:t>
      </w:r>
      <w:r w:rsidR="00FB3363">
        <w:rPr>
          <w:rFonts w:cs="Arial"/>
        </w:rPr>
        <w:t xml:space="preserve">including </w:t>
      </w:r>
      <w:r w:rsidR="00757397">
        <w:rPr>
          <w:rFonts w:cs="Arial"/>
        </w:rPr>
        <w:t xml:space="preserve">the </w:t>
      </w:r>
      <w:r w:rsidR="00FB3363">
        <w:rPr>
          <w:rFonts w:cs="Arial"/>
        </w:rPr>
        <w:t>instruction sheet</w:t>
      </w:r>
      <w:r>
        <w:rPr>
          <w:rFonts w:cs="Arial"/>
        </w:rPr>
        <w:t>. Students should</w:t>
      </w:r>
      <w:r w:rsidRPr="00414154">
        <w:rPr>
          <w:rFonts w:cs="Arial"/>
        </w:rPr>
        <w:t xml:space="preserve"> </w:t>
      </w:r>
      <w:r w:rsidR="00FB3363">
        <w:rPr>
          <w:rFonts w:cs="Arial"/>
        </w:rPr>
        <w:t xml:space="preserve">make a </w:t>
      </w:r>
      <w:r w:rsidRPr="00414154">
        <w:rPr>
          <w:rFonts w:cs="Arial"/>
        </w:rPr>
        <w:t xml:space="preserve">record </w:t>
      </w:r>
      <w:r w:rsidR="00FB3363">
        <w:rPr>
          <w:rFonts w:cs="Arial"/>
        </w:rPr>
        <w:t xml:space="preserve">of </w:t>
      </w:r>
      <w:r w:rsidRPr="00414154">
        <w:rPr>
          <w:rFonts w:cs="Arial"/>
        </w:rPr>
        <w:t>their observations, disco</w:t>
      </w:r>
      <w:r w:rsidR="00623E7A">
        <w:rPr>
          <w:rFonts w:cs="Arial"/>
        </w:rPr>
        <w:t>veries, ideas and questions. Ideas include</w:t>
      </w:r>
      <w:r w:rsidRPr="00414154">
        <w:rPr>
          <w:rFonts w:cs="Arial"/>
        </w:rPr>
        <w:t xml:space="preserve"> </w:t>
      </w:r>
      <w:r w:rsidR="00623E7A">
        <w:rPr>
          <w:rFonts w:cs="Arial"/>
        </w:rPr>
        <w:t xml:space="preserve">using a tablet </w:t>
      </w:r>
      <w:r w:rsidRPr="00414154">
        <w:rPr>
          <w:rFonts w:cs="Arial"/>
        </w:rPr>
        <w:t>to create a video or annotated photographic record</w:t>
      </w:r>
      <w:r>
        <w:rPr>
          <w:rFonts w:cs="Arial"/>
        </w:rPr>
        <w:t>, or making a written entry in a science journal</w:t>
      </w:r>
      <w:r w:rsidRPr="00414154">
        <w:rPr>
          <w:rFonts w:cs="Arial"/>
        </w:rPr>
        <w:t xml:space="preserve">. </w:t>
      </w:r>
    </w:p>
    <w:p w14:paraId="028A92D4" w14:textId="324E9F32" w:rsidR="003C0049" w:rsidRDefault="00FB3363" w:rsidP="003C0049">
      <w:pPr>
        <w:pStyle w:val="BodyText"/>
        <w:rPr>
          <w:rFonts w:cs="Myriad Pro"/>
          <w:bCs/>
          <w:color w:val="FF0000"/>
          <w:szCs w:val="24"/>
        </w:rPr>
      </w:pPr>
      <w:r>
        <w:rPr>
          <w:rFonts w:cs="Myriad Pro"/>
          <w:bCs/>
          <w:color w:val="000000" w:themeColor="text1"/>
          <w:szCs w:val="24"/>
        </w:rPr>
        <w:t xml:space="preserve">The role of the teacher is to </w:t>
      </w:r>
      <w:r w:rsidR="00623E7A">
        <w:rPr>
          <w:rFonts w:cs="Myriad Pro"/>
          <w:bCs/>
          <w:color w:val="000000" w:themeColor="text1"/>
          <w:szCs w:val="24"/>
        </w:rPr>
        <w:t>circulate through</w:t>
      </w:r>
      <w:r w:rsidR="00E94544" w:rsidRPr="00137173">
        <w:rPr>
          <w:rFonts w:cs="Myriad Pro"/>
          <w:bCs/>
          <w:color w:val="000000" w:themeColor="text1"/>
          <w:szCs w:val="24"/>
        </w:rPr>
        <w:t xml:space="preserve"> the classroom, facilitating discussion and guiding students through the experiments as needed</w:t>
      </w:r>
      <w:r>
        <w:rPr>
          <w:rFonts w:cs="Myriad Pro"/>
          <w:bCs/>
          <w:color w:val="000000" w:themeColor="text1"/>
          <w:szCs w:val="24"/>
        </w:rPr>
        <w:t xml:space="preserve">, </w:t>
      </w:r>
      <w:r>
        <w:rPr>
          <w:rFonts w:cs="Myriad Pro"/>
          <w:color w:val="000000" w:themeColor="text1"/>
          <w:szCs w:val="24"/>
        </w:rPr>
        <w:t>using their</w:t>
      </w:r>
      <w:r w:rsidRPr="00137173">
        <w:rPr>
          <w:rFonts w:cs="Myriad Pro"/>
          <w:color w:val="000000" w:themeColor="text1"/>
          <w:szCs w:val="24"/>
        </w:rPr>
        <w:t xml:space="preserve"> content knowledge to assist with guiding questions, rather than giving answers.</w:t>
      </w:r>
      <w:r w:rsidR="00E94544" w:rsidRPr="00137173">
        <w:rPr>
          <w:rFonts w:cs="Myriad Pro"/>
          <w:bCs/>
          <w:color w:val="000000" w:themeColor="text1"/>
          <w:szCs w:val="24"/>
        </w:rPr>
        <w:t xml:space="preserve"> </w:t>
      </w:r>
    </w:p>
    <w:p w14:paraId="192F8BA3" w14:textId="77777777" w:rsidR="003C0049" w:rsidRPr="003C0049" w:rsidRDefault="003C0049" w:rsidP="007445FF">
      <w:pPr>
        <w:pStyle w:val="BodyText"/>
      </w:pPr>
    </w:p>
    <w:p w14:paraId="500C9DAB" w14:textId="77777777" w:rsidR="00E94544" w:rsidRPr="00E56B58" w:rsidRDefault="00E94544" w:rsidP="003C0049">
      <w:pPr>
        <w:pStyle w:val="BodyText"/>
        <w:rPr>
          <w:b/>
          <w:i/>
          <w:color w:val="E36C0A" w:themeColor="accent6" w:themeShade="BF"/>
        </w:rPr>
      </w:pPr>
      <w:r w:rsidRPr="00E56B58">
        <w:rPr>
          <w:b/>
          <w:i/>
          <w:color w:val="E36C0A" w:themeColor="accent6" w:themeShade="BF"/>
        </w:rPr>
        <w:lastRenderedPageBreak/>
        <w:t>Activity station</w:t>
      </w:r>
      <w:r w:rsidR="00037E59" w:rsidRPr="00E56B58">
        <w:rPr>
          <w:b/>
          <w:i/>
          <w:color w:val="E36C0A" w:themeColor="accent6" w:themeShade="BF"/>
        </w:rPr>
        <w:t xml:space="preserve"> </w:t>
      </w:r>
      <w:r w:rsidRPr="00E56B58">
        <w:rPr>
          <w:b/>
          <w:i/>
          <w:color w:val="E36C0A" w:themeColor="accent6" w:themeShade="BF"/>
        </w:rPr>
        <w:t>1</w:t>
      </w:r>
      <w:r w:rsidR="00037E59" w:rsidRPr="00E56B58">
        <w:rPr>
          <w:b/>
          <w:i/>
          <w:color w:val="E36C0A" w:themeColor="accent6" w:themeShade="BF"/>
        </w:rPr>
        <w:t xml:space="preserve"> </w:t>
      </w:r>
      <w:r w:rsidR="000D7F66" w:rsidRPr="00E56B58">
        <w:rPr>
          <w:b/>
          <w:i/>
          <w:color w:val="E36C0A" w:themeColor="accent6" w:themeShade="BF"/>
        </w:rPr>
        <w:t>–</w:t>
      </w:r>
      <w:r w:rsidRPr="00E56B58">
        <w:rPr>
          <w:b/>
          <w:i/>
          <w:color w:val="E36C0A" w:themeColor="accent6" w:themeShade="BF"/>
        </w:rPr>
        <w:t xml:space="preserve"> Make a magnet</w:t>
      </w:r>
    </w:p>
    <w:p w14:paraId="0F099579" w14:textId="303E1776" w:rsidR="00F40B7A" w:rsidRPr="00E56B58" w:rsidRDefault="00F40B7A" w:rsidP="003C0049">
      <w:pPr>
        <w:pStyle w:val="BodyText"/>
        <w:rPr>
          <w:b/>
          <w:i/>
          <w:color w:val="E36C0A" w:themeColor="accent6" w:themeShade="BF"/>
        </w:rPr>
      </w:pPr>
      <w:r w:rsidRPr="00E56B58">
        <w:rPr>
          <w:b/>
          <w:i/>
          <w:color w:val="E36C0A" w:themeColor="accent6" w:themeShade="BF"/>
        </w:rPr>
        <w:t xml:space="preserve">Activity station 1a </w:t>
      </w:r>
      <w:r w:rsidR="000D7F66" w:rsidRPr="00E56B58">
        <w:rPr>
          <w:b/>
          <w:i/>
          <w:color w:val="E36C0A" w:themeColor="accent6" w:themeShade="BF"/>
        </w:rPr>
        <w:t xml:space="preserve">– </w:t>
      </w:r>
      <w:r w:rsidR="00465EF9" w:rsidRPr="00E56B58">
        <w:rPr>
          <w:b/>
          <w:i/>
          <w:color w:val="E36C0A" w:themeColor="accent6" w:themeShade="BF"/>
        </w:rPr>
        <w:t>Make a compass</w:t>
      </w:r>
    </w:p>
    <w:p w14:paraId="7DB7E918" w14:textId="6739464B" w:rsidR="00F22FFC" w:rsidRDefault="00FB15A8" w:rsidP="004C0ED8">
      <w:pPr>
        <w:pStyle w:val="Heading3"/>
      </w:pPr>
      <w:r>
        <w:t>Equipment needed</w:t>
      </w:r>
    </w:p>
    <w:p w14:paraId="321192CB" w14:textId="0CFB5068" w:rsidR="00FB15A8" w:rsidRPr="00FB15A8" w:rsidRDefault="00FB15A8" w:rsidP="00642823">
      <w:pPr>
        <w:pStyle w:val="BodyText"/>
      </w:pPr>
      <w:r>
        <w:t>Per group</w:t>
      </w:r>
      <w:r w:rsidR="00642823">
        <w:t>:</w:t>
      </w:r>
    </w:p>
    <w:p w14:paraId="13762905" w14:textId="51323AC3" w:rsidR="00037E59" w:rsidRDefault="000D7F66" w:rsidP="002C36E8">
      <w:pPr>
        <w:pStyle w:val="ListBullet"/>
      </w:pPr>
      <w:r>
        <w:t>i</w:t>
      </w:r>
      <w:r w:rsidR="00037E59">
        <w:t>nstruction sheet</w:t>
      </w:r>
      <w:r w:rsidR="00794BF9">
        <w:t xml:space="preserve">s, </w:t>
      </w:r>
      <w:hyperlink r:id="rId12" w:history="1">
        <w:r w:rsidR="00F40B7A" w:rsidRPr="00B65A1D">
          <w:rPr>
            <w:rStyle w:val="Hyperlink"/>
          </w:rPr>
          <w:t>Make a magnet</w:t>
        </w:r>
      </w:hyperlink>
      <w:r w:rsidR="00794BF9">
        <w:t xml:space="preserve"> and</w:t>
      </w:r>
      <w:r w:rsidR="00F40B7A">
        <w:t xml:space="preserve"> </w:t>
      </w:r>
      <w:hyperlink r:id="rId13" w:history="1">
        <w:r w:rsidR="00F40B7A" w:rsidRPr="00B65A1D">
          <w:rPr>
            <w:rStyle w:val="Hyperlink"/>
          </w:rPr>
          <w:t>Make a compass</w:t>
        </w:r>
      </w:hyperlink>
    </w:p>
    <w:p w14:paraId="37105C7D" w14:textId="57AE0193" w:rsidR="00E94544" w:rsidRPr="0020173B" w:rsidRDefault="00757397" w:rsidP="002C36E8">
      <w:pPr>
        <w:pStyle w:val="ListBullet"/>
      </w:pPr>
      <w:r>
        <w:t xml:space="preserve">a </w:t>
      </w:r>
      <w:r w:rsidR="00E94544" w:rsidRPr="0020173B">
        <w:t>magnet</w:t>
      </w:r>
    </w:p>
    <w:p w14:paraId="09B8FFAE" w14:textId="7BEC626D" w:rsidR="00E94544" w:rsidRPr="0020173B" w:rsidRDefault="00E94544" w:rsidP="002C36E8">
      <w:pPr>
        <w:pStyle w:val="ListBullet"/>
      </w:pPr>
      <w:r w:rsidRPr="0020173B">
        <w:t>paper clip</w:t>
      </w:r>
      <w:r w:rsidR="00453383">
        <w:t>s</w:t>
      </w:r>
    </w:p>
    <w:p w14:paraId="193568A4" w14:textId="497F517F" w:rsidR="00E94544" w:rsidRPr="0020173B" w:rsidRDefault="00757397" w:rsidP="002C36E8">
      <w:pPr>
        <w:pStyle w:val="ListBullet"/>
      </w:pPr>
      <w:r>
        <w:t xml:space="preserve">a </w:t>
      </w:r>
      <w:r w:rsidR="000D7F66">
        <w:t>b</w:t>
      </w:r>
      <w:r w:rsidR="00E94544" w:rsidRPr="0020173B">
        <w:t>owl of water</w:t>
      </w:r>
    </w:p>
    <w:p w14:paraId="466AF40C" w14:textId="346660F6" w:rsidR="00453383" w:rsidRDefault="00757397" w:rsidP="00453383">
      <w:pPr>
        <w:pStyle w:val="ListBullet"/>
      </w:pPr>
      <w:r>
        <w:t xml:space="preserve">a </w:t>
      </w:r>
      <w:r w:rsidR="000D7F66">
        <w:t xml:space="preserve">floating disc </w:t>
      </w:r>
      <w:r w:rsidR="00E94544">
        <w:t xml:space="preserve">of </w:t>
      </w:r>
      <w:r w:rsidR="000D7F66">
        <w:t>cork, or similar material</w:t>
      </w:r>
      <w:r w:rsidR="00453383">
        <w:t xml:space="preserve"> (base of a polystyrene cup or piece of polystyrene foam)</w:t>
      </w:r>
    </w:p>
    <w:p w14:paraId="30FC186C" w14:textId="46F9E5A9" w:rsidR="00E94544" w:rsidRPr="00453383" w:rsidRDefault="00453383" w:rsidP="00453383">
      <w:pPr>
        <w:pStyle w:val="ListBullet"/>
        <w:rPr>
          <w:szCs w:val="22"/>
        </w:rPr>
      </w:pPr>
      <w:r w:rsidRPr="00AE2A15">
        <w:rPr>
          <w:szCs w:val="22"/>
        </w:rPr>
        <w:t xml:space="preserve">a </w:t>
      </w:r>
      <w:r>
        <w:rPr>
          <w:szCs w:val="22"/>
        </w:rPr>
        <w:t xml:space="preserve">straightened paper </w:t>
      </w:r>
      <w:proofErr w:type="gramStart"/>
      <w:r>
        <w:rPr>
          <w:szCs w:val="22"/>
        </w:rPr>
        <w:t>clip</w:t>
      </w:r>
      <w:proofErr w:type="gramEnd"/>
    </w:p>
    <w:p w14:paraId="5241AD97" w14:textId="77777777" w:rsidR="003C0049" w:rsidRDefault="003C0049" w:rsidP="00E94544">
      <w:pPr>
        <w:rPr>
          <w:b/>
          <w:i/>
        </w:rPr>
      </w:pPr>
    </w:p>
    <w:p w14:paraId="3CAD6933" w14:textId="77777777" w:rsidR="00E94544" w:rsidRPr="00E56B58" w:rsidRDefault="00037E59" w:rsidP="00E94544">
      <w:pPr>
        <w:rPr>
          <w:rFonts w:cs="Arial"/>
          <w:b/>
          <w:i/>
          <w:color w:val="E36C0A" w:themeColor="accent6" w:themeShade="BF"/>
        </w:rPr>
      </w:pPr>
      <w:r w:rsidRPr="00E56B58">
        <w:rPr>
          <w:b/>
          <w:i/>
          <w:color w:val="E36C0A" w:themeColor="accent6" w:themeShade="BF"/>
        </w:rPr>
        <w:t xml:space="preserve">Activity station </w:t>
      </w:r>
      <w:r w:rsidR="00F40B7A" w:rsidRPr="00E56B58">
        <w:rPr>
          <w:rFonts w:cs="Arial"/>
          <w:b/>
          <w:i/>
          <w:color w:val="E36C0A" w:themeColor="accent6" w:themeShade="BF"/>
        </w:rPr>
        <w:t>2</w:t>
      </w:r>
      <w:r w:rsidR="00E94544" w:rsidRPr="00E56B58">
        <w:rPr>
          <w:rFonts w:cs="Arial"/>
          <w:b/>
          <w:i/>
          <w:color w:val="E36C0A" w:themeColor="accent6" w:themeShade="BF"/>
        </w:rPr>
        <w:t xml:space="preserve"> </w:t>
      </w:r>
      <w:r w:rsidR="000D7F66" w:rsidRPr="00E56B58">
        <w:rPr>
          <w:rFonts w:cs="Arial"/>
          <w:b/>
          <w:i/>
          <w:color w:val="E36C0A" w:themeColor="accent6" w:themeShade="BF"/>
        </w:rPr>
        <w:t xml:space="preserve">– </w:t>
      </w:r>
      <w:r w:rsidR="00E94544" w:rsidRPr="00E56B58">
        <w:rPr>
          <w:rFonts w:cs="Arial"/>
          <w:b/>
          <w:i/>
          <w:color w:val="E36C0A" w:themeColor="accent6" w:themeShade="BF"/>
        </w:rPr>
        <w:t>Attraction and repulsion</w:t>
      </w:r>
    </w:p>
    <w:p w14:paraId="63A9A038" w14:textId="77777777" w:rsidR="00F22FFC" w:rsidRPr="00AB4A7F" w:rsidRDefault="00F22FFC" w:rsidP="00F22FFC">
      <w:pPr>
        <w:pStyle w:val="Heading3"/>
      </w:pPr>
      <w:r w:rsidRPr="00AB4A7F">
        <w:t xml:space="preserve">Equipment needed </w:t>
      </w:r>
    </w:p>
    <w:p w14:paraId="7D746440" w14:textId="77777777" w:rsidR="00F22FFC" w:rsidRDefault="00F22FFC" w:rsidP="00F22FFC">
      <w:pPr>
        <w:pStyle w:val="BodyText"/>
      </w:pPr>
      <w:r w:rsidRPr="00AB4A7F">
        <w:t>Per group:</w:t>
      </w:r>
    </w:p>
    <w:p w14:paraId="7536D845" w14:textId="03A9F1CF" w:rsidR="00037E59" w:rsidRDefault="00794BF9" w:rsidP="008F1F0B">
      <w:pPr>
        <w:pStyle w:val="ListBullet"/>
      </w:pPr>
      <w:r>
        <w:t>i</w:t>
      </w:r>
      <w:r w:rsidR="00037E59">
        <w:t>nstruction sheet</w:t>
      </w:r>
      <w:r>
        <w:t>,</w:t>
      </w:r>
      <w:r w:rsidR="008F1F0B">
        <w:t xml:space="preserve"> </w:t>
      </w:r>
      <w:hyperlink r:id="rId14" w:history="1">
        <w:r w:rsidR="008F1F0B" w:rsidRPr="00B65A1D">
          <w:rPr>
            <w:rStyle w:val="Hyperlink"/>
          </w:rPr>
          <w:t>Attraction and repulsion</w:t>
        </w:r>
        <w:r w:rsidR="004E13EC" w:rsidRPr="00B65A1D">
          <w:rPr>
            <w:rStyle w:val="Hyperlink"/>
          </w:rPr>
          <w:t xml:space="preserve"> – magnet cars</w:t>
        </w:r>
      </w:hyperlink>
    </w:p>
    <w:p w14:paraId="5413B3FE" w14:textId="51A46FB6" w:rsidR="00E94544" w:rsidRPr="0020173B" w:rsidRDefault="004E13EC" w:rsidP="008F1F0B">
      <w:pPr>
        <w:pStyle w:val="ListBullet"/>
      </w:pPr>
      <w:r>
        <w:t xml:space="preserve">2 </w:t>
      </w:r>
      <w:r w:rsidR="00794BF9">
        <w:t>b</w:t>
      </w:r>
      <w:r w:rsidR="00E94544" w:rsidRPr="0020173B">
        <w:t>ar magnets</w:t>
      </w:r>
    </w:p>
    <w:p w14:paraId="12ED0AE4" w14:textId="0870DEF6" w:rsidR="00E94544" w:rsidRPr="0020173B" w:rsidRDefault="004E13EC" w:rsidP="008F1F0B">
      <w:pPr>
        <w:pStyle w:val="ListBullet"/>
      </w:pPr>
      <w:r>
        <w:t xml:space="preserve">2 </w:t>
      </w:r>
      <w:r w:rsidR="00543D33">
        <w:t xml:space="preserve">plastic </w:t>
      </w:r>
      <w:r w:rsidR="00794BF9">
        <w:t>t</w:t>
      </w:r>
      <w:r w:rsidR="00E94544" w:rsidRPr="0020173B">
        <w:t>oy cars</w:t>
      </w:r>
    </w:p>
    <w:p w14:paraId="2AC78AB8" w14:textId="77777777" w:rsidR="00E94544" w:rsidRPr="00794BF9" w:rsidRDefault="00794BF9" w:rsidP="00794BF9">
      <w:pPr>
        <w:pStyle w:val="ListBullet"/>
      </w:pPr>
      <w:r>
        <w:t>t</w:t>
      </w:r>
      <w:r w:rsidR="00E94544" w:rsidRPr="0020173B">
        <w:t>ape</w:t>
      </w:r>
    </w:p>
    <w:p w14:paraId="44219008" w14:textId="77777777" w:rsidR="007445FF" w:rsidRDefault="007445FF" w:rsidP="00037E59">
      <w:pPr>
        <w:pStyle w:val="ListParagraph"/>
        <w:spacing w:line="276" w:lineRule="auto"/>
        <w:ind w:left="0"/>
        <w:rPr>
          <w:b/>
          <w:i/>
        </w:rPr>
      </w:pPr>
    </w:p>
    <w:p w14:paraId="569F5EEB" w14:textId="77777777" w:rsidR="00037E59" w:rsidRPr="00E56B58" w:rsidRDefault="00037E59" w:rsidP="007445FF">
      <w:pPr>
        <w:pStyle w:val="BodyText"/>
        <w:rPr>
          <w:b/>
          <w:i/>
          <w:color w:val="E36C0A" w:themeColor="accent6" w:themeShade="BF"/>
        </w:rPr>
      </w:pPr>
      <w:r w:rsidRPr="00E56B58">
        <w:rPr>
          <w:b/>
          <w:i/>
          <w:color w:val="E36C0A" w:themeColor="accent6" w:themeShade="BF"/>
        </w:rPr>
        <w:t xml:space="preserve">Activity station </w:t>
      </w:r>
      <w:r w:rsidR="00F40B7A" w:rsidRPr="00E56B58">
        <w:rPr>
          <w:b/>
          <w:i/>
          <w:color w:val="E36C0A" w:themeColor="accent6" w:themeShade="BF"/>
        </w:rPr>
        <w:t>3</w:t>
      </w:r>
      <w:r w:rsidR="00794BF9" w:rsidRPr="00E56B58">
        <w:rPr>
          <w:b/>
          <w:i/>
          <w:color w:val="E36C0A" w:themeColor="accent6" w:themeShade="BF"/>
        </w:rPr>
        <w:t xml:space="preserve"> –</w:t>
      </w:r>
      <w:r w:rsidRPr="00E56B58">
        <w:rPr>
          <w:b/>
          <w:i/>
          <w:color w:val="E36C0A" w:themeColor="accent6" w:themeShade="BF"/>
        </w:rPr>
        <w:t xml:space="preserve"> </w:t>
      </w:r>
      <w:r w:rsidR="00794BF9" w:rsidRPr="00E56B58">
        <w:rPr>
          <w:b/>
          <w:i/>
          <w:color w:val="E36C0A" w:themeColor="accent6" w:themeShade="BF"/>
        </w:rPr>
        <w:t>Levitating ring magnets</w:t>
      </w:r>
    </w:p>
    <w:p w14:paraId="3B09394F" w14:textId="77777777" w:rsidR="00F22FFC" w:rsidRPr="00AB4A7F" w:rsidRDefault="00F22FFC" w:rsidP="00F22FFC">
      <w:pPr>
        <w:pStyle w:val="Heading3"/>
      </w:pPr>
      <w:r w:rsidRPr="00AB4A7F">
        <w:t xml:space="preserve">Equipment needed </w:t>
      </w:r>
    </w:p>
    <w:p w14:paraId="6BE860AA" w14:textId="77777777" w:rsidR="00F22FFC" w:rsidRPr="005950B9" w:rsidRDefault="00F22FFC" w:rsidP="00F22FFC">
      <w:pPr>
        <w:pStyle w:val="BodyText"/>
      </w:pPr>
      <w:r w:rsidRPr="005950B9">
        <w:t>Per group:</w:t>
      </w:r>
    </w:p>
    <w:p w14:paraId="4CD15936" w14:textId="471F45F7" w:rsidR="00037E59" w:rsidRPr="005950B9" w:rsidRDefault="003C0049" w:rsidP="00794BF9">
      <w:pPr>
        <w:pStyle w:val="ListBullet"/>
      </w:pPr>
      <w:r w:rsidRPr="005950B9">
        <w:t>i</w:t>
      </w:r>
      <w:r w:rsidR="00037E59" w:rsidRPr="005950B9">
        <w:t>nstruction sheet</w:t>
      </w:r>
      <w:r w:rsidRPr="005950B9">
        <w:t xml:space="preserve">, </w:t>
      </w:r>
      <w:hyperlink r:id="rId15" w:history="1">
        <w:r w:rsidRPr="00B65A1D">
          <w:rPr>
            <w:rStyle w:val="Hyperlink"/>
          </w:rPr>
          <w:t>Levitating ring magnets</w:t>
        </w:r>
      </w:hyperlink>
      <w:r w:rsidRPr="005950B9">
        <w:t xml:space="preserve"> </w:t>
      </w:r>
    </w:p>
    <w:p w14:paraId="16584569" w14:textId="28BDF083" w:rsidR="00E94544" w:rsidRPr="005950B9" w:rsidRDefault="00FF72A3" w:rsidP="00794BF9">
      <w:pPr>
        <w:pStyle w:val="ListBullet"/>
      </w:pPr>
      <w:r>
        <w:t xml:space="preserve">3 or more </w:t>
      </w:r>
      <w:r w:rsidR="003C0049" w:rsidRPr="005950B9">
        <w:t>r</w:t>
      </w:r>
      <w:r w:rsidR="00E94544" w:rsidRPr="005950B9">
        <w:t xml:space="preserve">ing magnets </w:t>
      </w:r>
    </w:p>
    <w:p w14:paraId="536B89FC" w14:textId="56A27F74" w:rsidR="00E94544" w:rsidRPr="005950B9" w:rsidRDefault="00757397" w:rsidP="00794BF9">
      <w:pPr>
        <w:pStyle w:val="ListBullet"/>
      </w:pPr>
      <w:r>
        <w:t xml:space="preserve">a </w:t>
      </w:r>
      <w:r w:rsidR="003C0049" w:rsidRPr="005950B9">
        <w:t>p</w:t>
      </w:r>
      <w:r w:rsidR="00FF72A3">
        <w:t xml:space="preserve">encil </w:t>
      </w:r>
    </w:p>
    <w:p w14:paraId="5F997544" w14:textId="77777777" w:rsidR="00E94544" w:rsidRPr="006225D2" w:rsidRDefault="00E94544" w:rsidP="007445FF">
      <w:pPr>
        <w:pStyle w:val="BodyText"/>
        <w:spacing w:after="0"/>
        <w:rPr>
          <w:rFonts w:cs="Arial"/>
        </w:rPr>
      </w:pPr>
    </w:p>
    <w:p w14:paraId="1D34A10D" w14:textId="77777777" w:rsidR="00E94544" w:rsidRPr="00E56B58" w:rsidRDefault="00037E59" w:rsidP="007445FF">
      <w:pPr>
        <w:pStyle w:val="BodyText"/>
        <w:rPr>
          <w:b/>
          <w:i/>
          <w:color w:val="E36C0A" w:themeColor="accent6" w:themeShade="BF"/>
        </w:rPr>
      </w:pPr>
      <w:r w:rsidRPr="00E56B58">
        <w:rPr>
          <w:b/>
          <w:i/>
          <w:color w:val="E36C0A" w:themeColor="accent6" w:themeShade="BF"/>
        </w:rPr>
        <w:t xml:space="preserve">Activity station </w:t>
      </w:r>
      <w:r w:rsidR="00F40B7A" w:rsidRPr="00E56B58">
        <w:rPr>
          <w:b/>
          <w:i/>
          <w:color w:val="E36C0A" w:themeColor="accent6" w:themeShade="BF"/>
        </w:rPr>
        <w:t>4</w:t>
      </w:r>
      <w:r w:rsidR="003C0049" w:rsidRPr="00E56B58">
        <w:rPr>
          <w:b/>
          <w:i/>
          <w:color w:val="E36C0A" w:themeColor="accent6" w:themeShade="BF"/>
        </w:rPr>
        <w:t xml:space="preserve"> –</w:t>
      </w:r>
      <w:r w:rsidR="00E94544" w:rsidRPr="00E56B58">
        <w:rPr>
          <w:b/>
          <w:i/>
          <w:color w:val="E36C0A" w:themeColor="accent6" w:themeShade="BF"/>
        </w:rPr>
        <w:t xml:space="preserve"> How strong is a magnet?</w:t>
      </w:r>
    </w:p>
    <w:p w14:paraId="0713200E" w14:textId="77777777" w:rsidR="00F22FFC" w:rsidRPr="00AB4A7F" w:rsidRDefault="00F22FFC" w:rsidP="00F22FFC">
      <w:pPr>
        <w:pStyle w:val="Heading3"/>
      </w:pPr>
      <w:r w:rsidRPr="00AB4A7F">
        <w:t xml:space="preserve">Equipment needed </w:t>
      </w:r>
    </w:p>
    <w:p w14:paraId="03C172A3" w14:textId="77777777" w:rsidR="00F22FFC" w:rsidRDefault="00F22FFC" w:rsidP="00F22FFC">
      <w:pPr>
        <w:pStyle w:val="BodyText"/>
      </w:pPr>
      <w:r w:rsidRPr="00AB4A7F">
        <w:t>Per group:</w:t>
      </w:r>
    </w:p>
    <w:p w14:paraId="2F577783" w14:textId="1982AAD9" w:rsidR="00037E59" w:rsidRDefault="007445FF" w:rsidP="007445FF">
      <w:pPr>
        <w:pStyle w:val="ListBullet"/>
      </w:pPr>
      <w:r>
        <w:t>i</w:t>
      </w:r>
      <w:r w:rsidR="00037E59">
        <w:t>nstruction sheet</w:t>
      </w:r>
      <w:r>
        <w:t xml:space="preserve">, </w:t>
      </w:r>
      <w:hyperlink r:id="rId16" w:history="1">
        <w:r w:rsidRPr="00B65A1D">
          <w:rPr>
            <w:rStyle w:val="Hyperlink"/>
          </w:rPr>
          <w:t>How strong is a magnet?</w:t>
        </w:r>
      </w:hyperlink>
    </w:p>
    <w:p w14:paraId="49909B14" w14:textId="67D233BD" w:rsidR="00E94544" w:rsidRPr="006225D2" w:rsidRDefault="009A47EC" w:rsidP="007445FF">
      <w:pPr>
        <w:pStyle w:val="ListBullet"/>
      </w:pPr>
      <w:r>
        <w:t xml:space="preserve">a </w:t>
      </w:r>
      <w:r w:rsidR="00E94544" w:rsidRPr="006225D2">
        <w:t xml:space="preserve">balance </w:t>
      </w:r>
      <w:proofErr w:type="gramStart"/>
      <w:r w:rsidR="00E94544" w:rsidRPr="006225D2">
        <w:t>scale</w:t>
      </w:r>
      <w:proofErr w:type="gramEnd"/>
    </w:p>
    <w:p w14:paraId="4B9A3AD6" w14:textId="77777777" w:rsidR="00E94544" w:rsidRPr="006225D2" w:rsidRDefault="007445FF" w:rsidP="007445FF">
      <w:pPr>
        <w:pStyle w:val="ListBullet"/>
      </w:pPr>
      <w:r>
        <w:t>w</w:t>
      </w:r>
      <w:r w:rsidR="00E94544" w:rsidRPr="006225D2">
        <w:t>eights</w:t>
      </w:r>
    </w:p>
    <w:p w14:paraId="76D00525" w14:textId="77777777" w:rsidR="00E94544" w:rsidRPr="0020173B" w:rsidRDefault="007445FF" w:rsidP="007445FF">
      <w:pPr>
        <w:pStyle w:val="ListBullet"/>
      </w:pPr>
      <w:r>
        <w:t>t</w:t>
      </w:r>
      <w:r w:rsidR="00E94544" w:rsidRPr="0020173B">
        <w:t>ape</w:t>
      </w:r>
    </w:p>
    <w:p w14:paraId="256261BE" w14:textId="6FE7590F" w:rsidR="00E94544" w:rsidRPr="0020173B" w:rsidRDefault="00543D33" w:rsidP="007445FF">
      <w:pPr>
        <w:pStyle w:val="ListBullet"/>
      </w:pPr>
      <w:r>
        <w:t>3</w:t>
      </w:r>
      <w:r w:rsidR="00E94544" w:rsidRPr="0020173B">
        <w:t xml:space="preserve"> or more magnets</w:t>
      </w:r>
    </w:p>
    <w:p w14:paraId="4A4C6EE5" w14:textId="77777777" w:rsidR="00E94544" w:rsidRPr="0020173B" w:rsidRDefault="007445FF" w:rsidP="007445FF">
      <w:pPr>
        <w:pStyle w:val="ListBullet"/>
      </w:pPr>
      <w:r>
        <w:t>c</w:t>
      </w:r>
      <w:r w:rsidR="00E94544" w:rsidRPr="0020173B">
        <w:t>ounters (spacers)</w:t>
      </w:r>
    </w:p>
    <w:p w14:paraId="71471BDC" w14:textId="77777777" w:rsidR="00E94544" w:rsidRPr="0020173B" w:rsidRDefault="00E94544" w:rsidP="007445FF">
      <w:pPr>
        <w:pStyle w:val="BodyText"/>
      </w:pPr>
    </w:p>
    <w:p w14:paraId="5004AA80" w14:textId="77777777" w:rsidR="00E94544" w:rsidRPr="00E56B58" w:rsidRDefault="00037E59" w:rsidP="007445FF">
      <w:pPr>
        <w:pStyle w:val="BodyText"/>
        <w:rPr>
          <w:b/>
          <w:i/>
          <w:color w:val="E36C0A" w:themeColor="accent6" w:themeShade="BF"/>
        </w:rPr>
      </w:pPr>
      <w:r w:rsidRPr="00E56B58">
        <w:rPr>
          <w:b/>
          <w:i/>
          <w:color w:val="E36C0A" w:themeColor="accent6" w:themeShade="BF"/>
        </w:rPr>
        <w:lastRenderedPageBreak/>
        <w:t xml:space="preserve">Activity station </w:t>
      </w:r>
      <w:r w:rsidR="00F40B7A" w:rsidRPr="00E56B58">
        <w:rPr>
          <w:b/>
          <w:i/>
          <w:color w:val="E36C0A" w:themeColor="accent6" w:themeShade="BF"/>
        </w:rPr>
        <w:t>5</w:t>
      </w:r>
      <w:r w:rsidR="007445FF" w:rsidRPr="00E56B58">
        <w:rPr>
          <w:b/>
          <w:i/>
          <w:color w:val="E36C0A" w:themeColor="accent6" w:themeShade="BF"/>
        </w:rPr>
        <w:t xml:space="preserve"> –</w:t>
      </w:r>
      <w:r w:rsidR="00E94544" w:rsidRPr="00E56B58">
        <w:rPr>
          <w:b/>
          <w:i/>
          <w:color w:val="E36C0A" w:themeColor="accent6" w:themeShade="BF"/>
        </w:rPr>
        <w:t xml:space="preserve"> What can magnetic force pass through?</w:t>
      </w:r>
    </w:p>
    <w:p w14:paraId="5E0DD9C6" w14:textId="77777777" w:rsidR="00F22FFC" w:rsidRPr="00AB4A7F" w:rsidRDefault="00F22FFC" w:rsidP="00F22FFC">
      <w:pPr>
        <w:pStyle w:val="Heading3"/>
      </w:pPr>
      <w:r w:rsidRPr="00AB4A7F">
        <w:t xml:space="preserve">Equipment needed </w:t>
      </w:r>
    </w:p>
    <w:p w14:paraId="546862A3" w14:textId="77777777" w:rsidR="00F22FFC" w:rsidRDefault="00F22FFC" w:rsidP="00F22FFC">
      <w:pPr>
        <w:pStyle w:val="BodyText"/>
      </w:pPr>
      <w:r w:rsidRPr="00AB4A7F">
        <w:t>Per group:</w:t>
      </w:r>
    </w:p>
    <w:p w14:paraId="439CDBA9" w14:textId="6EB1D123" w:rsidR="00CC64A0" w:rsidRDefault="00CC64A0" w:rsidP="00CC64A0">
      <w:pPr>
        <w:pStyle w:val="ListBullet"/>
      </w:pPr>
      <w:r>
        <w:t xml:space="preserve">instruction sheet, </w:t>
      </w:r>
      <w:hyperlink r:id="rId17" w:history="1">
        <w:r w:rsidRPr="00B65A1D">
          <w:rPr>
            <w:rStyle w:val="Hyperlink"/>
          </w:rPr>
          <w:t>What can magnetic force pass through?</w:t>
        </w:r>
      </w:hyperlink>
    </w:p>
    <w:p w14:paraId="73A3B111" w14:textId="330066EC" w:rsidR="00E94544" w:rsidRPr="0020173B" w:rsidRDefault="00757397" w:rsidP="00CC64A0">
      <w:pPr>
        <w:pStyle w:val="ListBullet"/>
        <w:rPr>
          <w:rFonts w:cs="Arial"/>
        </w:rPr>
      </w:pPr>
      <w:r>
        <w:rPr>
          <w:rFonts w:cs="Arial"/>
        </w:rPr>
        <w:t xml:space="preserve">a </w:t>
      </w:r>
      <w:r w:rsidR="00E94544" w:rsidRPr="0020173B">
        <w:rPr>
          <w:rFonts w:cs="Arial"/>
        </w:rPr>
        <w:t>magnet</w:t>
      </w:r>
    </w:p>
    <w:p w14:paraId="69CCCEBC" w14:textId="31794726" w:rsidR="00E94544" w:rsidRDefault="00757397" w:rsidP="00CC64A0">
      <w:pPr>
        <w:pStyle w:val="ListBullet"/>
        <w:rPr>
          <w:rFonts w:cs="Arial"/>
        </w:rPr>
      </w:pPr>
      <w:r>
        <w:rPr>
          <w:rFonts w:cs="Arial"/>
        </w:rPr>
        <w:t xml:space="preserve">a </w:t>
      </w:r>
      <w:r w:rsidR="009B0081">
        <w:rPr>
          <w:rFonts w:cs="Arial"/>
        </w:rPr>
        <w:t xml:space="preserve">piece of </w:t>
      </w:r>
      <w:r w:rsidR="007445FF">
        <w:rPr>
          <w:rFonts w:cs="Arial"/>
        </w:rPr>
        <w:t>c</w:t>
      </w:r>
      <w:r w:rsidR="00E94544" w:rsidRPr="0020173B">
        <w:rPr>
          <w:rFonts w:cs="Arial"/>
        </w:rPr>
        <w:t>ardboard</w:t>
      </w:r>
    </w:p>
    <w:p w14:paraId="71240259" w14:textId="2DF3F41A" w:rsidR="00E94544" w:rsidRDefault="007445FF" w:rsidP="00CC64A0">
      <w:pPr>
        <w:pStyle w:val="ListBullet"/>
        <w:rPr>
          <w:rFonts w:cs="Arial"/>
        </w:rPr>
      </w:pPr>
      <w:r>
        <w:rPr>
          <w:rFonts w:cs="Arial"/>
        </w:rPr>
        <w:t>assorted other objects</w:t>
      </w:r>
      <w:r w:rsidR="00E94544" w:rsidRPr="0020173B">
        <w:rPr>
          <w:rFonts w:cs="Arial"/>
        </w:rPr>
        <w:t xml:space="preserve"> (</w:t>
      </w:r>
      <w:proofErr w:type="gramStart"/>
      <w:r w:rsidR="009B0081">
        <w:rPr>
          <w:rFonts w:cs="Arial"/>
        </w:rPr>
        <w:t>e.g.</w:t>
      </w:r>
      <w:proofErr w:type="gramEnd"/>
      <w:r w:rsidR="009B0081">
        <w:rPr>
          <w:rFonts w:cs="Arial"/>
        </w:rPr>
        <w:t xml:space="preserve"> </w:t>
      </w:r>
      <w:r w:rsidR="00E94544" w:rsidRPr="0020173B">
        <w:rPr>
          <w:rFonts w:cs="Arial"/>
        </w:rPr>
        <w:t xml:space="preserve">paper, the desk, water) </w:t>
      </w:r>
    </w:p>
    <w:p w14:paraId="39B96CFF" w14:textId="1997565E" w:rsidR="00C47881" w:rsidRPr="0020173B" w:rsidRDefault="00C47881" w:rsidP="00CC64A0">
      <w:pPr>
        <w:pStyle w:val="ListBullet"/>
        <w:rPr>
          <w:rFonts w:cs="Arial"/>
        </w:rPr>
      </w:pPr>
      <w:r>
        <w:rPr>
          <w:rFonts w:cs="Arial"/>
        </w:rPr>
        <w:t xml:space="preserve">a paper </w:t>
      </w:r>
      <w:proofErr w:type="gramStart"/>
      <w:r>
        <w:rPr>
          <w:rFonts w:cs="Arial"/>
        </w:rPr>
        <w:t>clip</w:t>
      </w:r>
      <w:proofErr w:type="gramEnd"/>
    </w:p>
    <w:p w14:paraId="3A993BFE" w14:textId="77777777" w:rsidR="00465EF9" w:rsidRDefault="00465EF9" w:rsidP="00E94544">
      <w:pPr>
        <w:pStyle w:val="BodyText"/>
        <w:rPr>
          <w:rFonts w:cs="Arial"/>
        </w:rPr>
      </w:pPr>
    </w:p>
    <w:p w14:paraId="0D7AFA6F" w14:textId="77777777" w:rsidR="00E94544" w:rsidRDefault="00E94544" w:rsidP="00E94544">
      <w:pPr>
        <w:pStyle w:val="BodyText"/>
        <w:rPr>
          <w:rFonts w:cs="Arial"/>
        </w:rPr>
      </w:pPr>
      <w:r w:rsidRPr="00465EF9">
        <w:rPr>
          <w:rFonts w:cs="Arial"/>
        </w:rPr>
        <w:t>When the activities have been completed, students discuss the activities and formulate questions that have been raised.</w:t>
      </w:r>
    </w:p>
    <w:p w14:paraId="41E62F98" w14:textId="77777777" w:rsidR="00E94544" w:rsidRDefault="00E94544" w:rsidP="00E94544">
      <w:pPr>
        <w:pStyle w:val="BodyText"/>
        <w:rPr>
          <w:rFonts w:cs="Arial"/>
        </w:rPr>
      </w:pPr>
      <w:r>
        <w:rPr>
          <w:rFonts w:cs="Arial"/>
        </w:rPr>
        <w:t>Teachers may choose to construct and use a reflection scaffold such as the one below to assist student thinking.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54"/>
        <w:gridCol w:w="3354"/>
        <w:gridCol w:w="3043"/>
      </w:tblGrid>
      <w:tr w:rsidR="00E94544" w14:paraId="50B5C670" w14:textId="77777777" w:rsidTr="00827B6E">
        <w:trPr>
          <w:trHeight w:val="280"/>
        </w:trPr>
        <w:tc>
          <w:tcPr>
            <w:tcW w:w="3154" w:type="dxa"/>
          </w:tcPr>
          <w:p w14:paraId="36BCA7B2" w14:textId="77777777" w:rsidR="00E94544" w:rsidRDefault="00CF4753" w:rsidP="006E599F">
            <w:pPr>
              <w:pStyle w:val="Tablecolumnheading"/>
            </w:pPr>
            <w:r>
              <w:t>What we think</w:t>
            </w:r>
          </w:p>
        </w:tc>
        <w:tc>
          <w:tcPr>
            <w:tcW w:w="3354" w:type="dxa"/>
          </w:tcPr>
          <w:p w14:paraId="7E7A2A75" w14:textId="77777777" w:rsidR="00E94544" w:rsidRDefault="00E94544" w:rsidP="006E599F">
            <w:pPr>
              <w:pStyle w:val="Tablecolumnheading"/>
            </w:pPr>
            <w:r>
              <w:t>Why we think that</w:t>
            </w:r>
          </w:p>
        </w:tc>
        <w:tc>
          <w:tcPr>
            <w:tcW w:w="3043" w:type="dxa"/>
          </w:tcPr>
          <w:p w14:paraId="2FBBBFB1" w14:textId="77777777" w:rsidR="00E94544" w:rsidRDefault="00E94544" w:rsidP="006E599F">
            <w:pPr>
              <w:pStyle w:val="Tablecolumnheading"/>
            </w:pPr>
            <w:r>
              <w:t>What we wonder</w:t>
            </w:r>
          </w:p>
        </w:tc>
      </w:tr>
      <w:tr w:rsidR="00465EF9" w14:paraId="24462702" w14:textId="77777777" w:rsidTr="00CF4753">
        <w:trPr>
          <w:trHeight w:val="473"/>
        </w:trPr>
        <w:tc>
          <w:tcPr>
            <w:tcW w:w="3154" w:type="dxa"/>
          </w:tcPr>
          <w:p w14:paraId="6B459AAD" w14:textId="77777777" w:rsidR="00465EF9" w:rsidRDefault="00465EF9" w:rsidP="00E6427C">
            <w:pPr>
              <w:pStyle w:val="BodyText"/>
              <w:rPr>
                <w:rFonts w:cs="Arial"/>
              </w:rPr>
            </w:pPr>
          </w:p>
        </w:tc>
        <w:tc>
          <w:tcPr>
            <w:tcW w:w="3354" w:type="dxa"/>
          </w:tcPr>
          <w:p w14:paraId="684BCE90" w14:textId="77777777" w:rsidR="00465EF9" w:rsidRDefault="00465EF9" w:rsidP="00E6427C">
            <w:pPr>
              <w:pStyle w:val="BodyText"/>
              <w:rPr>
                <w:rFonts w:cs="Arial"/>
              </w:rPr>
            </w:pPr>
          </w:p>
        </w:tc>
        <w:tc>
          <w:tcPr>
            <w:tcW w:w="3043" w:type="dxa"/>
          </w:tcPr>
          <w:p w14:paraId="3F4063EC" w14:textId="77777777" w:rsidR="00465EF9" w:rsidRDefault="00465EF9" w:rsidP="00E6427C">
            <w:pPr>
              <w:pStyle w:val="BodyText"/>
              <w:rPr>
                <w:rFonts w:cs="Arial"/>
              </w:rPr>
            </w:pPr>
          </w:p>
        </w:tc>
      </w:tr>
    </w:tbl>
    <w:p w14:paraId="25928B55" w14:textId="77777777" w:rsidR="0000646D" w:rsidRPr="004F6946" w:rsidRDefault="0000646D" w:rsidP="0000646D">
      <w:pPr>
        <w:pStyle w:val="Heading3"/>
      </w:pPr>
      <w:r w:rsidRPr="004F6946">
        <w:t>Expected results and explanations</w:t>
      </w:r>
    </w:p>
    <w:p w14:paraId="01F7F43B" w14:textId="2382AED2" w:rsidR="0000646D" w:rsidRDefault="0000646D" w:rsidP="00E94544">
      <w:pPr>
        <w:pStyle w:val="BodyText"/>
        <w:rPr>
          <w:rFonts w:cs="Arial"/>
        </w:rPr>
      </w:pPr>
      <w:r>
        <w:rPr>
          <w:rFonts w:cs="Arial"/>
        </w:rPr>
        <w:t>T</w:t>
      </w:r>
      <w:r w:rsidR="00465EF9">
        <w:rPr>
          <w:rFonts w:cs="Arial"/>
        </w:rPr>
        <w:t>he purpose of the activity stations</w:t>
      </w:r>
      <w:r w:rsidR="00543D33">
        <w:rPr>
          <w:rFonts w:cs="Arial"/>
        </w:rPr>
        <w:t xml:space="preserve"> is</w:t>
      </w:r>
      <w:r w:rsidR="00E94544">
        <w:rPr>
          <w:rFonts w:cs="Arial"/>
        </w:rPr>
        <w:t xml:space="preserve"> </w:t>
      </w:r>
      <w:r>
        <w:rPr>
          <w:rFonts w:cs="Arial"/>
        </w:rPr>
        <w:t xml:space="preserve">for students </w:t>
      </w:r>
      <w:r w:rsidR="00E94544">
        <w:rPr>
          <w:rFonts w:cs="Arial"/>
        </w:rPr>
        <w:t xml:space="preserve">to notice and </w:t>
      </w:r>
      <w:r w:rsidR="009B4A9B">
        <w:rPr>
          <w:rFonts w:cs="Arial"/>
        </w:rPr>
        <w:t xml:space="preserve">develop </w:t>
      </w:r>
      <w:r w:rsidR="00FB0C7C">
        <w:rPr>
          <w:rFonts w:cs="Arial"/>
        </w:rPr>
        <w:t xml:space="preserve">their ideas and </w:t>
      </w:r>
      <w:r w:rsidR="009B4A9B">
        <w:rPr>
          <w:rFonts w:cs="Arial"/>
        </w:rPr>
        <w:t>questions</w:t>
      </w:r>
      <w:r w:rsidR="005118A6">
        <w:rPr>
          <w:rFonts w:cs="Arial"/>
        </w:rPr>
        <w:t>. T</w:t>
      </w:r>
      <w:r>
        <w:rPr>
          <w:rFonts w:cs="Arial"/>
        </w:rPr>
        <w:t>here will be a range of observations, questions and ideas</w:t>
      </w:r>
      <w:r w:rsidR="00543D33">
        <w:rPr>
          <w:rFonts w:cs="Arial"/>
        </w:rPr>
        <w:t xml:space="preserve"> that</w:t>
      </w:r>
      <w:r w:rsidR="00FB0C7C">
        <w:rPr>
          <w:rFonts w:cs="Arial"/>
        </w:rPr>
        <w:t xml:space="preserve"> provide</w:t>
      </w:r>
      <w:r>
        <w:rPr>
          <w:rFonts w:cs="Arial"/>
        </w:rPr>
        <w:t xml:space="preserve"> an opportunity for the teacher to develop student understanding of fair testing procedures. </w:t>
      </w:r>
      <w:r w:rsidR="00FB0C7C">
        <w:rPr>
          <w:rFonts w:cs="Arial"/>
        </w:rPr>
        <w:t>Teachers could e</w:t>
      </w:r>
      <w:r w:rsidR="00C8297F">
        <w:rPr>
          <w:rFonts w:cs="Arial"/>
        </w:rPr>
        <w:t>xplain that</w:t>
      </w:r>
      <w:r>
        <w:rPr>
          <w:rFonts w:cs="Arial"/>
        </w:rPr>
        <w:t xml:space="preserve"> </w:t>
      </w:r>
      <w:r w:rsidR="00C8297F">
        <w:rPr>
          <w:rFonts w:cs="Arial"/>
        </w:rPr>
        <w:t>w</w:t>
      </w:r>
      <w:r w:rsidR="00E94544">
        <w:rPr>
          <w:rFonts w:cs="Arial"/>
        </w:rPr>
        <w:t xml:space="preserve">hen scientists are curious about something they plan a </w:t>
      </w:r>
      <w:r w:rsidR="00C8297F">
        <w:rPr>
          <w:rFonts w:cs="Arial"/>
        </w:rPr>
        <w:t xml:space="preserve">very </w:t>
      </w:r>
      <w:r w:rsidR="00E94544">
        <w:rPr>
          <w:rFonts w:cs="Arial"/>
        </w:rPr>
        <w:t xml:space="preserve">detailed investigation that helps them to find out the answers to their questions. Scientists know that it is important </w:t>
      </w:r>
      <w:r w:rsidR="00FB0C7C">
        <w:rPr>
          <w:rFonts w:cs="Arial"/>
        </w:rPr>
        <w:t>for</w:t>
      </w:r>
      <w:r w:rsidR="00E94544">
        <w:rPr>
          <w:rFonts w:cs="Arial"/>
        </w:rPr>
        <w:t xml:space="preserve"> the investigations they plan </w:t>
      </w:r>
      <w:r w:rsidR="00FB0C7C">
        <w:rPr>
          <w:rFonts w:cs="Arial"/>
        </w:rPr>
        <w:t>to be consistent and</w:t>
      </w:r>
      <w:r w:rsidR="005118A6">
        <w:rPr>
          <w:rFonts w:cs="Arial"/>
        </w:rPr>
        <w:t xml:space="preserve"> fair.</w:t>
      </w:r>
    </w:p>
    <w:p w14:paraId="20611F54" w14:textId="2ED1FFF4" w:rsidR="00C8297F" w:rsidRDefault="00C8297F" w:rsidP="00E94544">
      <w:pPr>
        <w:pStyle w:val="BodyText"/>
        <w:rPr>
          <w:rFonts w:cs="Arial"/>
        </w:rPr>
      </w:pPr>
      <w:r>
        <w:rPr>
          <w:rFonts w:cs="Arial"/>
        </w:rPr>
        <w:t xml:space="preserve">Notice discrepancies in student findings, </w:t>
      </w:r>
      <w:r w:rsidR="005118A6">
        <w:rPr>
          <w:rFonts w:cs="Arial"/>
        </w:rPr>
        <w:t>and/</w:t>
      </w:r>
      <w:r>
        <w:rPr>
          <w:rFonts w:cs="Arial"/>
        </w:rPr>
        <w:t>or discuss</w:t>
      </w:r>
      <w:r w:rsidR="00E94544">
        <w:rPr>
          <w:rFonts w:cs="Arial"/>
        </w:rPr>
        <w:t xml:space="preserve"> examples of things you noticed </w:t>
      </w:r>
      <w:r w:rsidR="005118A6">
        <w:rPr>
          <w:rFonts w:cs="Arial"/>
        </w:rPr>
        <w:t>(</w:t>
      </w:r>
      <w:r w:rsidR="00E94544">
        <w:rPr>
          <w:rFonts w:cs="Arial"/>
        </w:rPr>
        <w:t>as students were doing their exploration activities</w:t>
      </w:r>
      <w:r w:rsidR="005118A6">
        <w:rPr>
          <w:rFonts w:cs="Arial"/>
        </w:rPr>
        <w:t>)</w:t>
      </w:r>
      <w:r w:rsidR="00E94544">
        <w:rPr>
          <w:rFonts w:cs="Arial"/>
        </w:rPr>
        <w:t xml:space="preserve"> that might affect </w:t>
      </w:r>
      <w:r w:rsidR="005118A6">
        <w:rPr>
          <w:rFonts w:cs="Arial"/>
        </w:rPr>
        <w:t xml:space="preserve">their </w:t>
      </w:r>
      <w:r w:rsidR="00E94544">
        <w:rPr>
          <w:rFonts w:cs="Arial"/>
        </w:rPr>
        <w:t>results in an unfair way</w:t>
      </w:r>
      <w:r>
        <w:rPr>
          <w:rFonts w:cs="Arial"/>
        </w:rPr>
        <w:t xml:space="preserve">. </w:t>
      </w:r>
    </w:p>
    <w:p w14:paraId="48FB8D38" w14:textId="77777777" w:rsidR="00C8297F" w:rsidRDefault="00C8297F" w:rsidP="00E94544">
      <w:pPr>
        <w:pStyle w:val="BodyText"/>
        <w:rPr>
          <w:rFonts w:cs="Arial"/>
        </w:rPr>
      </w:pPr>
      <w:r>
        <w:rPr>
          <w:rFonts w:cs="Arial"/>
        </w:rPr>
        <w:t>For example</w:t>
      </w:r>
      <w:r w:rsidR="009B4A9B">
        <w:rPr>
          <w:rFonts w:cs="Arial"/>
        </w:rPr>
        <w:t>, i</w:t>
      </w:r>
      <w:r>
        <w:rPr>
          <w:rFonts w:cs="Arial"/>
        </w:rPr>
        <w:t>f</w:t>
      </w:r>
      <w:r w:rsidR="00E94544">
        <w:rPr>
          <w:rFonts w:cs="Arial"/>
        </w:rPr>
        <w:t xml:space="preserve"> </w:t>
      </w:r>
      <w:r>
        <w:rPr>
          <w:rFonts w:cs="Arial"/>
        </w:rPr>
        <w:t xml:space="preserve">students </w:t>
      </w:r>
      <w:r w:rsidR="00E94544">
        <w:rPr>
          <w:rFonts w:cs="Arial"/>
        </w:rPr>
        <w:t>add</w:t>
      </w:r>
      <w:r>
        <w:rPr>
          <w:rFonts w:cs="Arial"/>
        </w:rPr>
        <w:t>ed</w:t>
      </w:r>
      <w:r w:rsidR="00E94544">
        <w:rPr>
          <w:rFonts w:cs="Arial"/>
        </w:rPr>
        <w:t xml:space="preserve"> more magnets to the basket on the scale</w:t>
      </w:r>
      <w:r>
        <w:rPr>
          <w:rFonts w:cs="Arial"/>
        </w:rPr>
        <w:t>, this</w:t>
      </w:r>
      <w:r w:rsidR="00E94544">
        <w:rPr>
          <w:rFonts w:cs="Arial"/>
        </w:rPr>
        <w:t xml:space="preserve"> </w:t>
      </w:r>
      <w:r>
        <w:rPr>
          <w:rFonts w:cs="Arial"/>
        </w:rPr>
        <w:t xml:space="preserve">would have </w:t>
      </w:r>
      <w:r w:rsidR="00E94544">
        <w:rPr>
          <w:rFonts w:cs="Arial"/>
        </w:rPr>
        <w:t xml:space="preserve">increased the </w:t>
      </w:r>
      <w:r>
        <w:rPr>
          <w:rFonts w:cs="Arial"/>
        </w:rPr>
        <w:t xml:space="preserve">overall </w:t>
      </w:r>
      <w:r w:rsidR="00E94544">
        <w:rPr>
          <w:rFonts w:cs="Arial"/>
        </w:rPr>
        <w:t xml:space="preserve">weight of the basket. </w:t>
      </w:r>
      <w:r w:rsidR="009B4A9B">
        <w:rPr>
          <w:rFonts w:cs="Arial"/>
        </w:rPr>
        <w:t>Question prompts might be:</w:t>
      </w:r>
    </w:p>
    <w:p w14:paraId="7565748F" w14:textId="77777777" w:rsidR="00C8297F" w:rsidRDefault="00C8297F" w:rsidP="005118A6">
      <w:pPr>
        <w:pStyle w:val="ListBullet"/>
      </w:pPr>
      <w:r>
        <w:t>W</w:t>
      </w:r>
      <w:r w:rsidR="00651EC5">
        <w:t>ould</w:t>
      </w:r>
      <w:r>
        <w:t xml:space="preserve"> increased weight </w:t>
      </w:r>
      <w:r w:rsidR="00651EC5">
        <w:t xml:space="preserve">in the basket </w:t>
      </w:r>
      <w:r w:rsidR="00E94544">
        <w:t xml:space="preserve">affect the results? </w:t>
      </w:r>
      <w:r w:rsidR="00651EC5">
        <w:t>How?</w:t>
      </w:r>
    </w:p>
    <w:p w14:paraId="50357C46" w14:textId="5D328D87" w:rsidR="00C8297F" w:rsidRDefault="00FB0C7C" w:rsidP="005118A6">
      <w:pPr>
        <w:pStyle w:val="ListBullet"/>
      </w:pPr>
      <w:r>
        <w:t>What could be done to make</w:t>
      </w:r>
      <w:r w:rsidR="005118A6">
        <w:t xml:space="preserve"> investigation </w:t>
      </w:r>
      <w:proofErr w:type="gramStart"/>
      <w:r w:rsidR="005118A6">
        <w:t>more fair</w:t>
      </w:r>
      <w:proofErr w:type="gramEnd"/>
      <w:r w:rsidR="00E94544">
        <w:t>?</w:t>
      </w:r>
    </w:p>
    <w:p w14:paraId="74573129" w14:textId="46B3952B" w:rsidR="006B153E" w:rsidRDefault="00E94544" w:rsidP="00C8297F">
      <w:pPr>
        <w:pStyle w:val="ListBullet"/>
      </w:pPr>
      <w:r>
        <w:t>Did students notice anything else that could be improved?</w:t>
      </w:r>
    </w:p>
    <w:p w14:paraId="6296304A" w14:textId="77777777" w:rsidR="00C8297F" w:rsidRPr="006B153E" w:rsidRDefault="00C8297F" w:rsidP="00C8297F">
      <w:pPr>
        <w:pStyle w:val="Heading3"/>
      </w:pPr>
      <w:r w:rsidRPr="006B153E">
        <w:t>Explaining magnetic force</w:t>
      </w:r>
    </w:p>
    <w:p w14:paraId="36C77D0C" w14:textId="77777777" w:rsidR="001010A6" w:rsidRPr="0078045D" w:rsidRDefault="001010A6" w:rsidP="001010A6">
      <w:pPr>
        <w:pStyle w:val="Heading3"/>
      </w:pPr>
      <w:r w:rsidRPr="00EE29D3">
        <w:t>What to do</w:t>
      </w:r>
    </w:p>
    <w:p w14:paraId="25C76DCD" w14:textId="62A74C5E" w:rsidR="00C8297F" w:rsidRPr="006B153E" w:rsidRDefault="00F31618" w:rsidP="006B153E">
      <w:pPr>
        <w:pStyle w:val="ListNumber"/>
        <w:numPr>
          <w:ilvl w:val="0"/>
          <w:numId w:val="42"/>
        </w:numPr>
      </w:pPr>
      <w:r>
        <w:t xml:space="preserve">Ask </w:t>
      </w:r>
      <w:r w:rsidR="00221A36">
        <w:t>students if they have</w:t>
      </w:r>
      <w:r w:rsidR="00C8297F">
        <w:t xml:space="preserve"> </w:t>
      </w:r>
      <w:r>
        <w:t>any</w:t>
      </w:r>
      <w:r w:rsidR="00221A36">
        <w:t xml:space="preserve"> questions</w:t>
      </w:r>
      <w:r w:rsidR="00C8297F">
        <w:t xml:space="preserve"> about magnets. Make a record of these.</w:t>
      </w:r>
      <w:r>
        <w:t xml:space="preserve"> Tell students that they will be watching an information video about magnets and ask</w:t>
      </w:r>
      <w:r w:rsidR="00C8297F">
        <w:t xml:space="preserve"> </w:t>
      </w:r>
      <w:r>
        <w:t>them</w:t>
      </w:r>
      <w:r w:rsidR="00C8297F">
        <w:t xml:space="preserve"> to watch the video carefully to see if the answer to their question is revealed in the video. </w:t>
      </w:r>
    </w:p>
    <w:p w14:paraId="1CB526FC" w14:textId="2784B14A" w:rsidR="00C8297F" w:rsidRDefault="00221A36" w:rsidP="00221A36">
      <w:pPr>
        <w:pStyle w:val="ListNumber"/>
      </w:pPr>
      <w:r>
        <w:t xml:space="preserve">Show students the video </w:t>
      </w:r>
      <w:r w:rsidR="00623167" w:rsidRPr="00FF4810">
        <w:t>‘</w:t>
      </w:r>
      <w:r w:rsidRPr="00FF4810">
        <w:t xml:space="preserve">Bill Nye </w:t>
      </w:r>
      <w:r>
        <w:t>– Magnetism (edited)’</w:t>
      </w:r>
      <w:r w:rsidR="00601C21">
        <w:t>,</w:t>
      </w:r>
      <w:r>
        <w:rPr>
          <w:b/>
        </w:rPr>
        <w:t xml:space="preserve"> </w:t>
      </w:r>
      <w:r w:rsidR="00EB359B">
        <w:t>You</w:t>
      </w:r>
      <w:r w:rsidR="00601C21" w:rsidRPr="00601C21">
        <w:t>Tube</w:t>
      </w:r>
      <w:r w:rsidR="00601C21">
        <w:rPr>
          <w:b/>
        </w:rPr>
        <w:t xml:space="preserve"> </w:t>
      </w:r>
      <w:r w:rsidR="00601C21">
        <w:t xml:space="preserve">(10:22 min) </w:t>
      </w:r>
      <w:hyperlink r:id="rId18" w:history="1">
        <w:r w:rsidR="00C533AB" w:rsidRPr="00C533AB">
          <w:rPr>
            <w:rStyle w:val="Hyperlink"/>
          </w:rPr>
          <w:t>https://yo</w:t>
        </w:r>
        <w:r w:rsidR="00C533AB" w:rsidRPr="00C533AB">
          <w:rPr>
            <w:rStyle w:val="Hyperlink"/>
          </w:rPr>
          <w:t>u</w:t>
        </w:r>
        <w:r w:rsidR="00C533AB" w:rsidRPr="00C533AB">
          <w:rPr>
            <w:rStyle w:val="Hyperlink"/>
          </w:rPr>
          <w:t>tu.be/079ROtsEf2k</w:t>
        </w:r>
      </w:hyperlink>
    </w:p>
    <w:p w14:paraId="3084A8C5" w14:textId="14AB475C" w:rsidR="00EE7DBE" w:rsidRDefault="00C8297F" w:rsidP="00EE7DBE">
      <w:pPr>
        <w:pStyle w:val="ListNumber"/>
      </w:pPr>
      <w:r>
        <w:t>Discuss the student</w:t>
      </w:r>
      <w:r w:rsidR="00221A36">
        <w:t>s’</w:t>
      </w:r>
      <w:r>
        <w:t xml:space="preserve"> questions after viewing the video</w:t>
      </w:r>
      <w:r w:rsidR="00EE7DBE">
        <w:t xml:space="preserve">. </w:t>
      </w:r>
      <w:r>
        <w:t xml:space="preserve">Were their questions answered? Was anything unclear or surprising? </w:t>
      </w:r>
      <w:r w:rsidR="00EE7DBE">
        <w:t>Were other questions raised</w:t>
      </w:r>
      <w:r w:rsidR="00757397">
        <w:t>?</w:t>
      </w:r>
    </w:p>
    <w:p w14:paraId="5772E017" w14:textId="50A54636" w:rsidR="008A789F" w:rsidRDefault="00C8297F" w:rsidP="008A789F">
      <w:pPr>
        <w:pStyle w:val="ListNumber"/>
      </w:pPr>
      <w:r>
        <w:lastRenderedPageBreak/>
        <w:t>Students could each create a wr</w:t>
      </w:r>
      <w:r w:rsidR="00EE7DBE">
        <w:t>itten or digital page (</w:t>
      </w:r>
      <w:proofErr w:type="gramStart"/>
      <w:r w:rsidR="00EE7DBE">
        <w:t>e</w:t>
      </w:r>
      <w:r w:rsidR="003219CC">
        <w:t>.</w:t>
      </w:r>
      <w:r w:rsidR="00EE7DBE">
        <w:t>g</w:t>
      </w:r>
      <w:r w:rsidR="003219CC">
        <w:t>.</w:t>
      </w:r>
      <w:proofErr w:type="gramEnd"/>
      <w:r w:rsidR="00EE7DBE">
        <w:t xml:space="preserve"> PowerPoint slide</w:t>
      </w:r>
      <w:r>
        <w:t>) to</w:t>
      </w:r>
      <w:r w:rsidR="008A789F">
        <w:t xml:space="preserve"> collate as a class answer book/</w:t>
      </w:r>
      <w:r>
        <w:t>slideshow about magnets. The final page could have a collection of unanswered questions – ‘Magne</w:t>
      </w:r>
      <w:r w:rsidR="008A789F">
        <w:t>t m</w:t>
      </w:r>
      <w:r>
        <w:t>ysteries’. Make the finished product available for students to view.</w:t>
      </w:r>
    </w:p>
    <w:p w14:paraId="72954012" w14:textId="2D4E8984" w:rsidR="008A789F" w:rsidRDefault="008A789F" w:rsidP="008A789F">
      <w:pPr>
        <w:pStyle w:val="ListNumber"/>
      </w:pPr>
      <w:r>
        <w:t>The</w:t>
      </w:r>
      <w:r w:rsidR="00623167">
        <w:t xml:space="preserve"> magnets </w:t>
      </w:r>
      <w:r w:rsidR="00C8297F">
        <w:t xml:space="preserve">quiz at </w:t>
      </w:r>
      <w:hyperlink r:id="rId19" w:history="1">
        <w:r w:rsidR="0067166A" w:rsidRPr="007732C2">
          <w:rPr>
            <w:rStyle w:val="Hyperlink"/>
          </w:rPr>
          <w:t>https://www.bbc.co.uk/bitesize/topics/znmmn39/articles/zhj9r2p</w:t>
        </w:r>
      </w:hyperlink>
      <w:r w:rsidR="00C8297F">
        <w:t xml:space="preserve"> may also be useful at this point.</w:t>
      </w:r>
    </w:p>
    <w:p w14:paraId="7928E63C" w14:textId="08D0F226" w:rsidR="00C8297F" w:rsidRDefault="00C8297F" w:rsidP="008A789F">
      <w:pPr>
        <w:pStyle w:val="ListNumber"/>
      </w:pPr>
      <w:r>
        <w:t>A</w:t>
      </w:r>
      <w:r w:rsidRPr="006C6EE9">
        <w:t xml:space="preserve">sk students to </w:t>
      </w:r>
      <w:r w:rsidRPr="008A789F">
        <w:rPr>
          <w:b/>
        </w:rPr>
        <w:t>reflect on what they have observed</w:t>
      </w:r>
      <w:r w:rsidRPr="006C6EE9">
        <w:t xml:space="preserve"> in terms of </w:t>
      </w:r>
      <w:r>
        <w:t xml:space="preserve">magnetic </w:t>
      </w:r>
      <w:r w:rsidRPr="006C6EE9">
        <w:t xml:space="preserve">forces </w:t>
      </w:r>
      <w:r>
        <w:t xml:space="preserve">as forces that act from a distance. Tell students that </w:t>
      </w:r>
      <w:r w:rsidR="008A789F">
        <w:t xml:space="preserve">in </w:t>
      </w:r>
      <w:r>
        <w:t xml:space="preserve">the next lesson they will be investigating another force that acts from a distance. Ask them to speculate what that might be. </w:t>
      </w:r>
    </w:p>
    <w:p w14:paraId="098FB629" w14:textId="77777777" w:rsidR="000C270B" w:rsidRDefault="000C270B" w:rsidP="00F31618">
      <w:pPr>
        <w:pStyle w:val="Heading3"/>
        <w:rPr>
          <w:u w:val="single"/>
        </w:rPr>
      </w:pPr>
    </w:p>
    <w:p w14:paraId="311589C1" w14:textId="77777777" w:rsidR="00F31618" w:rsidRPr="00F31618" w:rsidRDefault="00F31618" w:rsidP="00F31618">
      <w:pPr>
        <w:pStyle w:val="Heading3"/>
        <w:rPr>
          <w:u w:val="single"/>
        </w:rPr>
      </w:pPr>
      <w:r w:rsidRPr="00F31618">
        <w:rPr>
          <w:u w:val="single"/>
        </w:rPr>
        <w:t xml:space="preserve">Investigation </w:t>
      </w:r>
      <w:r w:rsidR="009311ED">
        <w:rPr>
          <w:u w:val="single"/>
        </w:rPr>
        <w:t>3</w:t>
      </w:r>
      <w:r w:rsidRPr="00F31618">
        <w:rPr>
          <w:u w:val="single"/>
        </w:rPr>
        <w:t xml:space="preserve"> –</w:t>
      </w:r>
      <w:r w:rsidR="00FB0C7C">
        <w:rPr>
          <w:u w:val="single"/>
        </w:rPr>
        <w:t xml:space="preserve"> </w:t>
      </w:r>
      <w:r w:rsidRPr="00F31618">
        <w:rPr>
          <w:u w:val="single"/>
        </w:rPr>
        <w:t xml:space="preserve">Electrostatic force </w:t>
      </w:r>
    </w:p>
    <w:p w14:paraId="225271A1" w14:textId="5F778792" w:rsidR="00F31618" w:rsidRPr="00F31618" w:rsidRDefault="00F31618" w:rsidP="00E56B58">
      <w:pPr>
        <w:pStyle w:val="BodyText"/>
      </w:pPr>
      <w:r w:rsidRPr="00F31618">
        <w:t>The</w:t>
      </w:r>
      <w:r w:rsidR="00F22FFC">
        <w:t xml:space="preserve"> </w:t>
      </w:r>
      <w:r w:rsidRPr="00F31618">
        <w:t>investigation</w:t>
      </w:r>
      <w:r w:rsidR="0068564D">
        <w:t>s</w:t>
      </w:r>
      <w:r>
        <w:t xml:space="preserve"> i</w:t>
      </w:r>
      <w:r w:rsidR="0068564D">
        <w:t>nto electrostatic forces give students the opportunity to transfer</w:t>
      </w:r>
      <w:r w:rsidR="00F22FFC">
        <w:t xml:space="preserve"> </w:t>
      </w:r>
      <w:r w:rsidR="0068564D">
        <w:t>their con</w:t>
      </w:r>
      <w:r w:rsidR="00E56B58">
        <w:t>ceptual understanding about non-</w:t>
      </w:r>
      <w:r w:rsidR="0068564D">
        <w:t>contact forces into a different context</w:t>
      </w:r>
      <w:r w:rsidR="00F22FFC">
        <w:t xml:space="preserve"> and further develop their inquiry skills</w:t>
      </w:r>
      <w:r w:rsidR="0068564D">
        <w:t>. This helps them to develop and demonstrate deep understanding about non-</w:t>
      </w:r>
      <w:r w:rsidR="00E35CBD">
        <w:t>contact forces</w:t>
      </w:r>
      <w:r w:rsidR="00E56B58">
        <w:t>.</w:t>
      </w:r>
    </w:p>
    <w:p w14:paraId="4FDDF006" w14:textId="77777777" w:rsidR="00651EC5" w:rsidRPr="00AB4A7F" w:rsidRDefault="00651EC5" w:rsidP="00651EC5">
      <w:pPr>
        <w:pStyle w:val="Heading3"/>
      </w:pPr>
      <w:r w:rsidRPr="00AB4A7F">
        <w:t xml:space="preserve">Equipment needed </w:t>
      </w:r>
    </w:p>
    <w:p w14:paraId="104DFB69" w14:textId="77777777" w:rsidR="00651EC5" w:rsidRDefault="00651EC5" w:rsidP="00651EC5">
      <w:pPr>
        <w:pStyle w:val="BodyText"/>
      </w:pPr>
      <w:r w:rsidRPr="00AB4A7F">
        <w:t>Per group:</w:t>
      </w:r>
    </w:p>
    <w:p w14:paraId="1AB2ADD5" w14:textId="25EEBB4E" w:rsidR="00FB0C7C" w:rsidRDefault="00000000" w:rsidP="00E56B58">
      <w:pPr>
        <w:pStyle w:val="ListBullet"/>
      </w:pPr>
      <w:hyperlink r:id="rId20" w:history="1">
        <w:r w:rsidR="00FB0C7C" w:rsidRPr="00B65A1D">
          <w:rPr>
            <w:rStyle w:val="Hyperlink"/>
          </w:rPr>
          <w:t>Science investigation planner</w:t>
        </w:r>
      </w:hyperlink>
    </w:p>
    <w:p w14:paraId="53C3912E" w14:textId="38BD1027" w:rsidR="00F31618" w:rsidRPr="009E5246" w:rsidRDefault="00543D33" w:rsidP="00E56B58">
      <w:pPr>
        <w:pStyle w:val="ListBullet"/>
      </w:pPr>
      <w:r>
        <w:t xml:space="preserve">small </w:t>
      </w:r>
      <w:r w:rsidR="00E56B58">
        <w:t>p</w:t>
      </w:r>
      <w:r w:rsidR="00F31618" w:rsidRPr="009E5246">
        <w:t>aper scraps</w:t>
      </w:r>
    </w:p>
    <w:p w14:paraId="10A57286" w14:textId="0D5203BC" w:rsidR="00F31618" w:rsidRDefault="00E56B58" w:rsidP="00E56B58">
      <w:pPr>
        <w:pStyle w:val="ListBullet"/>
      </w:pPr>
      <w:r>
        <w:t>p</w:t>
      </w:r>
      <w:r w:rsidR="00F31618">
        <w:t>lastic rods (</w:t>
      </w:r>
      <w:proofErr w:type="gramStart"/>
      <w:r w:rsidR="00F31618">
        <w:t>e</w:t>
      </w:r>
      <w:r>
        <w:t>.</w:t>
      </w:r>
      <w:r w:rsidR="00F31618">
        <w:t>g</w:t>
      </w:r>
      <w:r w:rsidR="00757397">
        <w:t>.</w:t>
      </w:r>
      <w:proofErr w:type="gramEnd"/>
      <w:r w:rsidR="00757397">
        <w:t xml:space="preserve"> pen or felt-</w:t>
      </w:r>
      <w:r>
        <w:t>tipped pen</w:t>
      </w:r>
      <w:r w:rsidR="00204873">
        <w:t>, plastic ruler</w:t>
      </w:r>
      <w:r w:rsidR="00F31618">
        <w:t>)</w:t>
      </w:r>
      <w:r w:rsidR="00F31618" w:rsidRPr="009E5246">
        <w:t xml:space="preserve"> (1 per student)</w:t>
      </w:r>
    </w:p>
    <w:p w14:paraId="362725DE" w14:textId="797EF925" w:rsidR="00FB0C7C" w:rsidRPr="0023009E" w:rsidRDefault="00E56B58" w:rsidP="00E56B58">
      <w:pPr>
        <w:pStyle w:val="ListBullet"/>
      </w:pPr>
      <w:r>
        <w:t>f</w:t>
      </w:r>
      <w:r w:rsidR="00FB0C7C">
        <w:t>abric, fur (clothing, carpet or hair could be used)</w:t>
      </w:r>
    </w:p>
    <w:p w14:paraId="16E48F6A" w14:textId="77777777" w:rsidR="00F31618" w:rsidRDefault="00F31618" w:rsidP="00F31618">
      <w:pPr>
        <w:pStyle w:val="Heading4"/>
        <w:rPr>
          <w:rFonts w:ascii="Arial" w:hAnsi="Arial" w:cs="Arial"/>
          <w:b/>
          <w:i w:val="0"/>
          <w:color w:val="000000" w:themeColor="text1"/>
        </w:rPr>
      </w:pPr>
      <w:r w:rsidRPr="00651EC5">
        <w:rPr>
          <w:rFonts w:ascii="Arial" w:hAnsi="Arial" w:cs="Arial"/>
          <w:b/>
          <w:i w:val="0"/>
          <w:color w:val="000000" w:themeColor="text1"/>
        </w:rPr>
        <w:t xml:space="preserve">Demonstration </w:t>
      </w:r>
    </w:p>
    <w:p w14:paraId="595EA036" w14:textId="77777777" w:rsidR="00E35CBD" w:rsidRPr="00FB49D9" w:rsidRDefault="00E35CBD" w:rsidP="00FB49D9">
      <w:pPr>
        <w:pStyle w:val="BodyText"/>
        <w:rPr>
          <w:b/>
        </w:rPr>
      </w:pPr>
      <w:r w:rsidRPr="00FB49D9">
        <w:rPr>
          <w:b/>
        </w:rPr>
        <w:t>What to do:</w:t>
      </w:r>
    </w:p>
    <w:p w14:paraId="1842746D" w14:textId="1E65EB76" w:rsidR="00204873" w:rsidRDefault="00204873" w:rsidP="00495681">
      <w:pPr>
        <w:pStyle w:val="ListNumber"/>
        <w:numPr>
          <w:ilvl w:val="0"/>
          <w:numId w:val="43"/>
        </w:numPr>
      </w:pPr>
      <w:r>
        <w:t>Sprinkle a few small pieces of paper on a table and slowly lower a plastic rod or pen towards them. Observe what happens. (Nothing</w:t>
      </w:r>
      <w:r w:rsidR="00757397">
        <w:t>.</w:t>
      </w:r>
      <w:r>
        <w:t>)</w:t>
      </w:r>
    </w:p>
    <w:p w14:paraId="1E351521" w14:textId="3147D984" w:rsidR="00F31618" w:rsidRPr="00E35CBD" w:rsidRDefault="00204873" w:rsidP="00495681">
      <w:pPr>
        <w:pStyle w:val="ListNumber"/>
        <w:numPr>
          <w:ilvl w:val="0"/>
          <w:numId w:val="43"/>
        </w:numPr>
      </w:pPr>
      <w:r>
        <w:t>Rub the</w:t>
      </w:r>
      <w:r w:rsidR="00F31618" w:rsidRPr="00E35CBD">
        <w:t xml:space="preserve"> plastic rod </w:t>
      </w:r>
      <w:r w:rsidR="00365A91">
        <w:t>or pen on</w:t>
      </w:r>
      <w:r w:rsidR="00F31618" w:rsidRPr="00E35CBD">
        <w:t xml:space="preserve"> the carpet or a jumper. (It is recommended that the teacher experiment with different materials prior to the lesson </w:t>
      </w:r>
      <w:r w:rsidR="00FB0C7C" w:rsidRPr="00E35CBD">
        <w:t xml:space="preserve">to determine the best </w:t>
      </w:r>
      <w:r w:rsidR="00651EC5" w:rsidRPr="00E35CBD">
        <w:t>materials to use</w:t>
      </w:r>
      <w:r w:rsidR="00365A91">
        <w:t>.)</w:t>
      </w:r>
    </w:p>
    <w:p w14:paraId="63E454F8" w14:textId="6B4506D8" w:rsidR="00E35CBD" w:rsidRPr="00365A91" w:rsidRDefault="00204873" w:rsidP="00E35CBD">
      <w:pPr>
        <w:pStyle w:val="ListNumber"/>
      </w:pPr>
      <w:r>
        <w:t>Slowly lower the pen toward</w:t>
      </w:r>
      <w:r w:rsidR="00757397">
        <w:t>s the small pieces of paper on the</w:t>
      </w:r>
      <w:r>
        <w:t xml:space="preserve"> table </w:t>
      </w:r>
      <w:r w:rsidR="00F31618" w:rsidRPr="00E35CBD">
        <w:t xml:space="preserve">until they jump up onto it. Ask students to </w:t>
      </w:r>
      <w:r w:rsidR="00F31618" w:rsidRPr="00E35CBD">
        <w:rPr>
          <w:b/>
        </w:rPr>
        <w:t>think</w:t>
      </w:r>
      <w:r w:rsidR="00F31618" w:rsidRPr="00E35CBD">
        <w:t xml:space="preserve"> about why the paper now seems to be attracted to the pen</w:t>
      </w:r>
      <w:r>
        <w:t xml:space="preserve"> when it wasn’t before</w:t>
      </w:r>
      <w:r w:rsidR="00F31618" w:rsidRPr="00E35CBD">
        <w:t>.</w:t>
      </w:r>
    </w:p>
    <w:p w14:paraId="499C9B0A" w14:textId="77777777" w:rsidR="00F31618" w:rsidRDefault="00F31618" w:rsidP="00F31618">
      <w:pPr>
        <w:pStyle w:val="Heading4"/>
        <w:rPr>
          <w:rFonts w:ascii="Arial" w:hAnsi="Arial" w:cs="Arial"/>
          <w:b/>
          <w:i w:val="0"/>
          <w:color w:val="000000" w:themeColor="text1"/>
        </w:rPr>
      </w:pPr>
      <w:r w:rsidRPr="00651EC5">
        <w:rPr>
          <w:rFonts w:ascii="Arial" w:hAnsi="Arial" w:cs="Arial"/>
          <w:b/>
          <w:i w:val="0"/>
          <w:color w:val="000000" w:themeColor="text1"/>
        </w:rPr>
        <w:t xml:space="preserve">Planning </w:t>
      </w:r>
      <w:r w:rsidR="00651EC5">
        <w:rPr>
          <w:rFonts w:ascii="Arial" w:hAnsi="Arial" w:cs="Arial"/>
          <w:b/>
          <w:i w:val="0"/>
          <w:color w:val="000000" w:themeColor="text1"/>
        </w:rPr>
        <w:t xml:space="preserve">the </w:t>
      </w:r>
      <w:r w:rsidRPr="00651EC5">
        <w:rPr>
          <w:rFonts w:ascii="Arial" w:hAnsi="Arial" w:cs="Arial"/>
          <w:b/>
          <w:i w:val="0"/>
          <w:color w:val="000000" w:themeColor="text1"/>
        </w:rPr>
        <w:t xml:space="preserve">investigation </w:t>
      </w:r>
    </w:p>
    <w:p w14:paraId="208B34A6" w14:textId="0ECE0F01" w:rsidR="00E35CBD" w:rsidRPr="00365A91" w:rsidRDefault="00E35CBD" w:rsidP="00365A91">
      <w:pPr>
        <w:pStyle w:val="BodyText"/>
        <w:rPr>
          <w:b/>
        </w:rPr>
      </w:pPr>
      <w:r w:rsidRPr="00365A91">
        <w:rPr>
          <w:b/>
        </w:rPr>
        <w:t>What to do:</w:t>
      </w:r>
    </w:p>
    <w:p w14:paraId="176F7EFA" w14:textId="1BDF9E84" w:rsidR="00F31618" w:rsidRPr="00651EC5" w:rsidRDefault="00CB4EF8" w:rsidP="00365A91">
      <w:pPr>
        <w:pStyle w:val="ListNumber"/>
        <w:numPr>
          <w:ilvl w:val="0"/>
          <w:numId w:val="44"/>
        </w:numPr>
      </w:pPr>
      <w:r>
        <w:t>Inform</w:t>
      </w:r>
      <w:r w:rsidR="00F31618" w:rsidRPr="00651EC5">
        <w:t xml:space="preserve"> students that an el</w:t>
      </w:r>
      <w:r w:rsidR="00204873">
        <w:t>ectrical charge has been produced</w:t>
      </w:r>
      <w:r w:rsidR="00F31618" w:rsidRPr="00651EC5">
        <w:t xml:space="preserve"> </w:t>
      </w:r>
      <w:r w:rsidR="00651EC5">
        <w:t>(</w:t>
      </w:r>
      <w:r w:rsidR="00F31618" w:rsidRPr="00651EC5">
        <w:t>static electricity</w:t>
      </w:r>
      <w:r w:rsidR="00651EC5">
        <w:t>)</w:t>
      </w:r>
      <w:r w:rsidR="00F31618" w:rsidRPr="00651EC5">
        <w:t>, and that this is the force that is causing the paper to move.</w:t>
      </w:r>
    </w:p>
    <w:p w14:paraId="2B66F8EA" w14:textId="4206740A" w:rsidR="00F31618" w:rsidRPr="00651EC5" w:rsidRDefault="00F31618" w:rsidP="00365A91">
      <w:pPr>
        <w:pStyle w:val="ListNumber"/>
        <w:numPr>
          <w:ilvl w:val="0"/>
          <w:numId w:val="44"/>
        </w:numPr>
      </w:pPr>
      <w:r w:rsidRPr="00651EC5">
        <w:t xml:space="preserve">Ask students whether they think </w:t>
      </w:r>
      <w:r w:rsidR="00D02802">
        <w:t>a greater force could be produced</w:t>
      </w:r>
      <w:r w:rsidRPr="00651EC5">
        <w:t xml:space="preserve"> if the pen was rubbed on the material for a longer period. Remind students of the </w:t>
      </w:r>
      <w:r w:rsidR="00365A91">
        <w:t>discussion during the last lesson on</w:t>
      </w:r>
      <w:r w:rsidRPr="00651EC5">
        <w:t xml:space="preserve"> fai</w:t>
      </w:r>
      <w:r w:rsidR="00F90B93">
        <w:t>r testing</w:t>
      </w:r>
      <w:r w:rsidRPr="00651EC5">
        <w:t xml:space="preserve"> wh</w:t>
      </w:r>
      <w:r w:rsidR="00F90B93">
        <w:t>en carrying out investigations.</w:t>
      </w:r>
    </w:p>
    <w:p w14:paraId="2867F669" w14:textId="2A2B5A45" w:rsidR="00F31618" w:rsidRPr="00651EC5" w:rsidRDefault="00295F13" w:rsidP="00365A91">
      <w:pPr>
        <w:pStyle w:val="ListNumber"/>
        <w:numPr>
          <w:ilvl w:val="0"/>
          <w:numId w:val="44"/>
        </w:numPr>
      </w:pPr>
      <w:r>
        <w:t>Instruct students</w:t>
      </w:r>
      <w:r w:rsidR="00F31618" w:rsidRPr="00651EC5">
        <w:t xml:space="preserve"> to work in teams to devise a fair way of carrying out this investigation to find the answer to the </w:t>
      </w:r>
      <w:r w:rsidR="00651EC5">
        <w:t xml:space="preserve">following </w:t>
      </w:r>
      <w:r w:rsidR="00F31618" w:rsidRPr="00651EC5">
        <w:t>question ‘Does more rubbing make an electrostatic force stronger?’</w:t>
      </w:r>
    </w:p>
    <w:p w14:paraId="3764E5F9" w14:textId="77777777" w:rsidR="00F31618" w:rsidRDefault="00651EC5" w:rsidP="00365A91">
      <w:pPr>
        <w:pStyle w:val="ListNumber"/>
        <w:numPr>
          <w:ilvl w:val="0"/>
          <w:numId w:val="44"/>
        </w:numPr>
      </w:pPr>
      <w:r>
        <w:t>Have s</w:t>
      </w:r>
      <w:r w:rsidR="00F31618" w:rsidRPr="00651EC5">
        <w:t xml:space="preserve">tudents write up their method as a procedure. Groups could swap their ideas and give </w:t>
      </w:r>
      <w:r w:rsidR="00FB0C7C">
        <w:t>reasons for</w:t>
      </w:r>
      <w:r w:rsidR="00F31618" w:rsidRPr="00651EC5">
        <w:t xml:space="preserve"> </w:t>
      </w:r>
      <w:r w:rsidR="00FB0C7C">
        <w:t xml:space="preserve">deciding whether </w:t>
      </w:r>
      <w:r w:rsidR="00F31618" w:rsidRPr="00651EC5">
        <w:t>the investigations that are devised</w:t>
      </w:r>
      <w:r w:rsidR="00FB0C7C">
        <w:t xml:space="preserve"> are fair</w:t>
      </w:r>
      <w:r w:rsidR="00F31618" w:rsidRPr="00651EC5">
        <w:t>.</w:t>
      </w:r>
    </w:p>
    <w:p w14:paraId="49B8499B" w14:textId="5ABD67B4" w:rsidR="00FB0C7C" w:rsidRPr="00295F13" w:rsidRDefault="006E76F5" w:rsidP="00F31618">
      <w:pPr>
        <w:pStyle w:val="ListNumber"/>
        <w:numPr>
          <w:ilvl w:val="0"/>
          <w:numId w:val="44"/>
        </w:numPr>
        <w:rPr>
          <w:color w:val="000000" w:themeColor="text1"/>
        </w:rPr>
      </w:pPr>
      <w:r w:rsidRPr="00365A91">
        <w:rPr>
          <w:color w:val="000000" w:themeColor="text1"/>
        </w:rPr>
        <w:t>Students decide which investigation will be best for all of them to do, and collaboratively devise a way to record their results. The teacher and students should wo</w:t>
      </w:r>
      <w:r w:rsidR="00757397">
        <w:rPr>
          <w:color w:val="000000" w:themeColor="text1"/>
        </w:rPr>
        <w:t xml:space="preserve">rk together to </w:t>
      </w:r>
      <w:r w:rsidRPr="00365A91">
        <w:rPr>
          <w:color w:val="000000" w:themeColor="text1"/>
        </w:rPr>
        <w:t xml:space="preserve">construct how to create and fill in this data collection table. </w:t>
      </w:r>
    </w:p>
    <w:p w14:paraId="03E4F60B" w14:textId="578DCE0F" w:rsidR="00960E3A" w:rsidRPr="00A424C0" w:rsidRDefault="00F31618" w:rsidP="00A424C0">
      <w:pPr>
        <w:pStyle w:val="BodyText"/>
      </w:pPr>
      <w:r>
        <w:lastRenderedPageBreak/>
        <w:t xml:space="preserve">Scaffolds such as the </w:t>
      </w:r>
      <w:hyperlink r:id="rId21" w:history="1">
        <w:r w:rsidRPr="00B65A1D">
          <w:rPr>
            <w:rStyle w:val="Hyperlink"/>
          </w:rPr>
          <w:t>Science investigation planner</w:t>
        </w:r>
      </w:hyperlink>
      <w:r w:rsidR="00FB0C7C">
        <w:t xml:space="preserve"> </w:t>
      </w:r>
      <w:r>
        <w:t>provided may help student thinking.</w:t>
      </w:r>
    </w:p>
    <w:p w14:paraId="01BFA93D" w14:textId="5A93623E" w:rsidR="00F31618" w:rsidRPr="00651EC5" w:rsidRDefault="00F31618" w:rsidP="00F31618">
      <w:pPr>
        <w:pStyle w:val="Heading4"/>
        <w:rPr>
          <w:rFonts w:ascii="Arial" w:hAnsi="Arial" w:cs="Arial"/>
          <w:b/>
          <w:i w:val="0"/>
          <w:color w:val="000000" w:themeColor="text1"/>
        </w:rPr>
      </w:pPr>
      <w:r w:rsidRPr="00651EC5">
        <w:rPr>
          <w:rFonts w:ascii="Arial" w:hAnsi="Arial" w:cs="Arial"/>
          <w:b/>
          <w:i w:val="0"/>
          <w:color w:val="000000" w:themeColor="text1"/>
        </w:rPr>
        <w:t>Conducting the investiga</w:t>
      </w:r>
      <w:r w:rsidR="00A02DBA">
        <w:rPr>
          <w:rFonts w:ascii="Arial" w:hAnsi="Arial" w:cs="Arial"/>
          <w:b/>
          <w:i w:val="0"/>
          <w:color w:val="000000" w:themeColor="text1"/>
        </w:rPr>
        <w:t>tion</w:t>
      </w:r>
    </w:p>
    <w:p w14:paraId="30CC4734" w14:textId="77777777" w:rsidR="00651EC5" w:rsidRDefault="00651EC5" w:rsidP="00A424C0">
      <w:pPr>
        <w:pStyle w:val="BodyText"/>
      </w:pPr>
      <w:r>
        <w:t>Have s</w:t>
      </w:r>
      <w:r w:rsidR="00FB0C7C">
        <w:t>tudents:</w:t>
      </w:r>
    </w:p>
    <w:p w14:paraId="27D458A8" w14:textId="77777777" w:rsidR="00FB0C7C" w:rsidRDefault="00FB0C7C" w:rsidP="00A424C0">
      <w:pPr>
        <w:pStyle w:val="ListBullet"/>
      </w:pPr>
      <w:r>
        <w:t>predict what they think will happen</w:t>
      </w:r>
    </w:p>
    <w:p w14:paraId="1859E972" w14:textId="77777777" w:rsidR="00651EC5" w:rsidRDefault="00F31618" w:rsidP="00A424C0">
      <w:pPr>
        <w:pStyle w:val="ListBullet"/>
      </w:pPr>
      <w:r w:rsidRPr="00651EC5">
        <w:t>carry out the investigation</w:t>
      </w:r>
    </w:p>
    <w:p w14:paraId="4C5D67AC" w14:textId="77777777" w:rsidR="00651EC5" w:rsidRDefault="00F31618" w:rsidP="00A424C0">
      <w:pPr>
        <w:pStyle w:val="ListBullet"/>
      </w:pPr>
      <w:r w:rsidRPr="00651EC5">
        <w:t>record their results on the co</w:t>
      </w:r>
      <w:r w:rsidR="00651EC5">
        <w:t>llaboratively designed</w:t>
      </w:r>
      <w:r w:rsidRPr="00651EC5">
        <w:t xml:space="preserve"> table, and graph the data collected</w:t>
      </w:r>
    </w:p>
    <w:p w14:paraId="365F003C" w14:textId="1A1E3939" w:rsidR="00651EC5" w:rsidRDefault="00A424C0" w:rsidP="00A424C0">
      <w:pPr>
        <w:pStyle w:val="ListBullet"/>
      </w:pPr>
      <w:r>
        <w:t>discuss any</w:t>
      </w:r>
      <w:r w:rsidR="00FB0C7C">
        <w:t xml:space="preserve"> patterns they</w:t>
      </w:r>
      <w:r w:rsidR="00F31618" w:rsidRPr="00651EC5">
        <w:t xml:space="preserve"> notice</w:t>
      </w:r>
      <w:r w:rsidR="00FB0C7C">
        <w:t xml:space="preserve"> in the data</w:t>
      </w:r>
    </w:p>
    <w:p w14:paraId="7598D3F6" w14:textId="77777777" w:rsidR="00FB0C7C" w:rsidRDefault="00FB0C7C" w:rsidP="00A424C0">
      <w:pPr>
        <w:pStyle w:val="ListBullet"/>
      </w:pPr>
      <w:r>
        <w:t>compare results with predictions, suggesting possible reasons for findings</w:t>
      </w:r>
    </w:p>
    <w:p w14:paraId="782BEE49" w14:textId="7035F25A" w:rsidR="00651EC5" w:rsidRPr="00A424C0" w:rsidRDefault="00F31618" w:rsidP="00F31618">
      <w:pPr>
        <w:pStyle w:val="ListBullet"/>
      </w:pPr>
      <w:r w:rsidRPr="00651EC5">
        <w:t>draw conclusions from their results, based on the aim of the experiment</w:t>
      </w:r>
      <w:r w:rsidR="003F3240">
        <w:t>,</w:t>
      </w:r>
      <w:r w:rsidRPr="00651EC5">
        <w:t xml:space="preserve"> (‘Do</w:t>
      </w:r>
      <w:r w:rsidR="00A424C0">
        <w:t>es more rubbing</w:t>
      </w:r>
      <w:r w:rsidRPr="00651EC5">
        <w:t xml:space="preserve"> make an electrostatic force stronger?’)</w:t>
      </w:r>
    </w:p>
    <w:p w14:paraId="48614FB9" w14:textId="77777777" w:rsidR="00F31618" w:rsidRPr="00651EC5" w:rsidRDefault="00F31618" w:rsidP="00F31618">
      <w:pPr>
        <w:pStyle w:val="Heading4"/>
        <w:rPr>
          <w:rFonts w:ascii="Arial" w:hAnsi="Arial" w:cs="Arial"/>
          <w:b/>
          <w:i w:val="0"/>
          <w:color w:val="000000" w:themeColor="text1"/>
        </w:rPr>
      </w:pPr>
      <w:r w:rsidRPr="00651EC5">
        <w:rPr>
          <w:rFonts w:ascii="Arial" w:hAnsi="Arial" w:cs="Arial"/>
          <w:b/>
          <w:i w:val="0"/>
          <w:color w:val="000000" w:themeColor="text1"/>
        </w:rPr>
        <w:t xml:space="preserve">Analysing the investigation </w:t>
      </w:r>
    </w:p>
    <w:p w14:paraId="583C37A9" w14:textId="6C2D1173" w:rsidR="00F31618" w:rsidRPr="00651EC5" w:rsidRDefault="00766D4F" w:rsidP="00766D4F">
      <w:pPr>
        <w:pStyle w:val="ListNumber"/>
        <w:numPr>
          <w:ilvl w:val="0"/>
          <w:numId w:val="45"/>
        </w:numPr>
      </w:pPr>
      <w:r>
        <w:t xml:space="preserve">Give students the </w:t>
      </w:r>
      <w:r w:rsidR="00F31618" w:rsidRPr="00651EC5">
        <w:t xml:space="preserve">opportunity to compare results </w:t>
      </w:r>
      <w:r>
        <w:t>with each other and to identify</w:t>
      </w:r>
      <w:r w:rsidR="00F31618" w:rsidRPr="00651EC5">
        <w:t xml:space="preserve"> any discrepancies. Tell students the following quote:</w:t>
      </w:r>
    </w:p>
    <w:p w14:paraId="6702FD49" w14:textId="2581D677" w:rsidR="00F31618" w:rsidRPr="00100D69" w:rsidRDefault="00F31618" w:rsidP="00100D69">
      <w:pPr>
        <w:pStyle w:val="BodyText"/>
        <w:ind w:left="720"/>
        <w:rPr>
          <w:i/>
        </w:rPr>
      </w:pPr>
      <w:r w:rsidRPr="00A424C0">
        <w:rPr>
          <w:i/>
        </w:rPr>
        <w:t>‘The most exciting phrase to hear in science, the one that heralds new discoveries, is not 'Eureka!' (I found it!), but 'That's funny ...'</w:t>
      </w:r>
      <w:r w:rsidRPr="00651EC5">
        <w:rPr>
          <w:rFonts w:cs="Arial"/>
          <w:color w:val="000000" w:themeColor="text1"/>
        </w:rPr>
        <w:t xml:space="preserve"> </w:t>
      </w:r>
      <w:r w:rsidRPr="00100D69">
        <w:rPr>
          <w:rFonts w:cs="Arial"/>
          <w:bCs/>
        </w:rPr>
        <w:t>Isaac Asimov</w:t>
      </w:r>
      <w:r w:rsidR="00100D69">
        <w:rPr>
          <w:rFonts w:cs="Arial"/>
          <w:color w:val="000000" w:themeColor="text1"/>
        </w:rPr>
        <w:t>,</w:t>
      </w:r>
      <w:r w:rsidRPr="00651EC5">
        <w:rPr>
          <w:rFonts w:cs="Arial"/>
          <w:color w:val="000000" w:themeColor="text1"/>
        </w:rPr>
        <w:t xml:space="preserve"> </w:t>
      </w:r>
      <w:r w:rsidRPr="00651EC5">
        <w:rPr>
          <w:rFonts w:cs="Arial"/>
          <w:i/>
          <w:iCs/>
          <w:color w:val="000000" w:themeColor="text1"/>
        </w:rPr>
        <w:t>US science fic</w:t>
      </w:r>
      <w:r w:rsidR="00100D69">
        <w:rPr>
          <w:rFonts w:cs="Arial"/>
          <w:i/>
          <w:iCs/>
          <w:color w:val="000000" w:themeColor="text1"/>
        </w:rPr>
        <w:t>tion novelist and scholar (1920–</w:t>
      </w:r>
      <w:r w:rsidRPr="00651EC5">
        <w:rPr>
          <w:rFonts w:cs="Arial"/>
          <w:i/>
          <w:iCs/>
          <w:color w:val="000000" w:themeColor="text1"/>
        </w:rPr>
        <w:t>1992)</w:t>
      </w:r>
      <w:r w:rsidR="003F4E2F">
        <w:rPr>
          <w:rFonts w:cs="Arial"/>
          <w:i/>
          <w:iCs/>
          <w:color w:val="000000" w:themeColor="text1"/>
        </w:rPr>
        <w:t>.</w:t>
      </w:r>
      <w:r w:rsidRPr="00651EC5">
        <w:rPr>
          <w:rFonts w:cs="Arial"/>
          <w:color w:val="000000" w:themeColor="text1"/>
        </w:rPr>
        <w:t xml:space="preserve"> </w:t>
      </w:r>
    </w:p>
    <w:p w14:paraId="2C0F7027" w14:textId="726E5DB3" w:rsidR="00651EC5" w:rsidRPr="00194337" w:rsidRDefault="00766D4F" w:rsidP="00194337">
      <w:pPr>
        <w:pStyle w:val="ListNumber"/>
        <w:numPr>
          <w:ilvl w:val="0"/>
          <w:numId w:val="0"/>
        </w:numPr>
        <w:ind w:left="360"/>
      </w:pPr>
      <w:r>
        <w:t xml:space="preserve">Discuss with students </w:t>
      </w:r>
      <w:r w:rsidR="00100D69">
        <w:t>what this quote might mean.</w:t>
      </w:r>
    </w:p>
    <w:p w14:paraId="674E61A1" w14:textId="063093B3" w:rsidR="00651EC5" w:rsidRPr="00651EC5" w:rsidRDefault="00651EC5" w:rsidP="00766D4F">
      <w:pPr>
        <w:pStyle w:val="ListNumber"/>
      </w:pPr>
      <w:r w:rsidRPr="00651EC5">
        <w:t>If the results of the investigations by different groups were different, have students explore possible reasons why.</w:t>
      </w:r>
    </w:p>
    <w:p w14:paraId="4504590C" w14:textId="2F40D221" w:rsidR="00651EC5" w:rsidRDefault="00651EC5" w:rsidP="00766D4F">
      <w:pPr>
        <w:pStyle w:val="ListNumber"/>
      </w:pPr>
      <w:r>
        <w:t>Ask students</w:t>
      </w:r>
      <w:r w:rsidR="00100D69">
        <w:t xml:space="preserve"> the following questions.</w:t>
      </w:r>
    </w:p>
    <w:p w14:paraId="52D8E8FD" w14:textId="34F3F760" w:rsidR="00F31618" w:rsidRPr="00651EC5" w:rsidRDefault="00100D69" w:rsidP="00766D4F">
      <w:pPr>
        <w:pStyle w:val="ListBullet"/>
        <w:tabs>
          <w:tab w:val="clear" w:pos="360"/>
          <w:tab w:val="num" w:pos="717"/>
        </w:tabs>
        <w:ind w:left="714"/>
      </w:pPr>
      <w:r>
        <w:t>Does the</w:t>
      </w:r>
      <w:r w:rsidR="00F31618" w:rsidRPr="00651EC5">
        <w:t xml:space="preserve"> discrepancy lead to ask</w:t>
      </w:r>
      <w:r w:rsidR="00651EC5" w:rsidRPr="00651EC5">
        <w:t>ing</w:t>
      </w:r>
      <w:r w:rsidR="00F31618" w:rsidRPr="00651EC5">
        <w:t xml:space="preserve"> more questions?</w:t>
      </w:r>
    </w:p>
    <w:p w14:paraId="666F24A0" w14:textId="77777777" w:rsidR="00F31618" w:rsidRPr="00651EC5" w:rsidRDefault="00F31618" w:rsidP="00766D4F">
      <w:pPr>
        <w:pStyle w:val="ListBullet"/>
        <w:tabs>
          <w:tab w:val="clear" w:pos="360"/>
          <w:tab w:val="num" w:pos="717"/>
        </w:tabs>
        <w:ind w:left="714"/>
      </w:pPr>
      <w:r w:rsidRPr="00651EC5">
        <w:t>Ask students what they have learned about electrostatic force.</w:t>
      </w:r>
    </w:p>
    <w:p w14:paraId="50DCEB7C" w14:textId="77777777" w:rsidR="00E45618" w:rsidRPr="00E45618" w:rsidRDefault="00E45618" w:rsidP="00E45618">
      <w:pPr>
        <w:pStyle w:val="Heading3"/>
        <w:rPr>
          <w:rFonts w:cs="Arial"/>
        </w:rPr>
      </w:pPr>
      <w:r w:rsidRPr="00766D4F">
        <w:rPr>
          <w:rFonts w:cs="Arial"/>
        </w:rPr>
        <w:t>Expected results and explanations</w:t>
      </w:r>
    </w:p>
    <w:p w14:paraId="0DBE79AC" w14:textId="2B2ADBDF" w:rsidR="00E45618" w:rsidRPr="00194337" w:rsidRDefault="00781298" w:rsidP="00194337">
      <w:pPr>
        <w:pStyle w:val="BodyText"/>
      </w:pPr>
      <w:r w:rsidRPr="00781298">
        <w:t>Increas</w:t>
      </w:r>
      <w:r w:rsidR="00BE09F4">
        <w:t>ing the number of</w:t>
      </w:r>
      <w:r w:rsidRPr="00781298">
        <w:t xml:space="preserve"> rubs between two materials with opposite electrical charges, (one positive and one negative)</w:t>
      </w:r>
      <w:r>
        <w:t xml:space="preserve"> </w:t>
      </w:r>
      <w:r w:rsidRPr="00781298">
        <w:t>will build up and increase the electrical charge, and so ‘make t</w:t>
      </w:r>
      <w:r w:rsidRPr="00E91FDD">
        <w:t xml:space="preserve">he electrostatic force </w:t>
      </w:r>
      <w:r w:rsidRPr="00C3697D">
        <w:t xml:space="preserve">stronger’. </w:t>
      </w:r>
      <w:r w:rsidR="00C3697D">
        <w:t>Students are expected to notice that a stronger force is created</w:t>
      </w:r>
      <w:r w:rsidR="00BC1DDB">
        <w:t xml:space="preserve"> by more rubs</w:t>
      </w:r>
      <w:r w:rsidR="00C3697D">
        <w:t xml:space="preserve">, and that the electrically charged object does not </w:t>
      </w:r>
      <w:r w:rsidR="00BC1DDB">
        <w:t>need to make</w:t>
      </w:r>
      <w:r w:rsidR="00C3697D">
        <w:t xml:space="preserve"> direct contact </w:t>
      </w:r>
      <w:r w:rsidR="00BC1DDB">
        <w:t xml:space="preserve">with the paper to move it. </w:t>
      </w:r>
      <w:r w:rsidRPr="00C3697D">
        <w:t xml:space="preserve">The type of materials being rubbed together </w:t>
      </w:r>
      <w:r w:rsidR="00BC1DDB">
        <w:t xml:space="preserve">causes the </w:t>
      </w:r>
      <w:r w:rsidR="00BE09F4">
        <w:t>electrostatic</w:t>
      </w:r>
      <w:r w:rsidR="003F4E2F">
        <w:t xml:space="preserve"> force</w:t>
      </w:r>
      <w:r w:rsidR="00C3697D">
        <w:t>.</w:t>
      </w:r>
      <w:r w:rsidR="00C3697D" w:rsidRPr="00C3697D">
        <w:t xml:space="preserve"> The vigorous rubbing simply </w:t>
      </w:r>
      <w:r w:rsidR="003F4E2F">
        <w:t>transfers the electrical charge between the materials</w:t>
      </w:r>
      <w:r w:rsidRPr="00C3697D">
        <w:t xml:space="preserve">. </w:t>
      </w:r>
      <w:r w:rsidR="00BC1DDB" w:rsidRPr="00BC1DDB">
        <w:t xml:space="preserve">Objects that have opposite charges are attracted to one another (such as clingy socks), objects that have the same charge repel. </w:t>
      </w:r>
      <w:r w:rsidR="00BC1DDB" w:rsidRPr="00C3697D">
        <w:t>Some</w:t>
      </w:r>
      <w:r w:rsidR="00D02802">
        <w:t xml:space="preserve"> materials end up with net</w:t>
      </w:r>
      <w:r w:rsidR="00BC1DDB" w:rsidRPr="00E91FDD">
        <w:t xml:space="preserve"> positive charges w</w:t>
      </w:r>
      <w:r w:rsidR="00D02802">
        <w:t>hen they're rubbed and some end up with</w:t>
      </w:r>
      <w:r w:rsidR="00BC1DDB" w:rsidRPr="00E91FDD">
        <w:t xml:space="preserve"> negative charges. </w:t>
      </w:r>
      <w:r w:rsidR="00D02802">
        <w:t xml:space="preserve">The charge is due to the loss or gain of negatively charged electrons. </w:t>
      </w:r>
      <w:r w:rsidR="00BC1DDB" w:rsidRPr="00E91FDD">
        <w:t>Some materials also gain more charge than others. Broadly</w:t>
      </w:r>
      <w:r w:rsidR="00BC1DDB">
        <w:t xml:space="preserve"> speaking,</w:t>
      </w:r>
      <w:r w:rsidR="00BC1DDB" w:rsidRPr="00E91FDD">
        <w:t xml:space="preserve"> minerals</w:t>
      </w:r>
      <w:r w:rsidR="00BC1DDB">
        <w:t xml:space="preserve">, </w:t>
      </w:r>
      <w:r w:rsidR="00BC1DDB" w:rsidRPr="00E91FDD">
        <w:t>wool or fur are positive</w:t>
      </w:r>
      <w:r w:rsidR="00BC1DDB">
        <w:t>ly charged</w:t>
      </w:r>
      <w:r w:rsidR="00BC1DDB" w:rsidRPr="00E91FDD">
        <w:t>, wood and paper are neutral and plastics are negative.</w:t>
      </w:r>
      <w:r w:rsidR="00BE09F4">
        <w:t xml:space="preserve"> </w:t>
      </w:r>
      <w:r w:rsidR="00F063A5">
        <w:t>It should be noted that a greater e</w:t>
      </w:r>
      <w:r w:rsidR="00BE09F4">
        <w:t>lectrostatic cha</w:t>
      </w:r>
      <w:r w:rsidR="00D02802">
        <w:t>rge is likely to be produced</w:t>
      </w:r>
      <w:r w:rsidR="00BE09F4">
        <w:t xml:space="preserve"> when the humidity is low.</w:t>
      </w:r>
    </w:p>
    <w:p w14:paraId="5F4E74F4" w14:textId="77777777" w:rsidR="00F31618" w:rsidRPr="00E45618" w:rsidRDefault="00F31618" w:rsidP="00E45618">
      <w:pPr>
        <w:pStyle w:val="Heading4"/>
        <w:rPr>
          <w:rFonts w:ascii="Arial" w:hAnsi="Arial" w:cs="Arial"/>
          <w:b/>
          <w:i w:val="0"/>
          <w:color w:val="000000" w:themeColor="text1"/>
        </w:rPr>
      </w:pPr>
      <w:r w:rsidRPr="00E45618">
        <w:rPr>
          <w:rFonts w:ascii="Arial" w:hAnsi="Arial" w:cs="Arial"/>
          <w:b/>
          <w:i w:val="0"/>
          <w:color w:val="000000" w:themeColor="text1"/>
        </w:rPr>
        <w:t xml:space="preserve">Making connections </w:t>
      </w:r>
    </w:p>
    <w:p w14:paraId="5FE99AB1" w14:textId="03F48C07" w:rsidR="00F31618" w:rsidRPr="00E45618" w:rsidRDefault="00F31618" w:rsidP="00F31618">
      <w:pPr>
        <w:pStyle w:val="BodyText"/>
        <w:rPr>
          <w:rFonts w:cs="Arial"/>
          <w:color w:val="000000" w:themeColor="text1"/>
        </w:rPr>
      </w:pPr>
      <w:r w:rsidRPr="00E45618">
        <w:rPr>
          <w:rFonts w:cs="Arial"/>
          <w:color w:val="000000" w:themeColor="text1"/>
        </w:rPr>
        <w:t>Have students watch the following demonstrations</w:t>
      </w:r>
      <w:r w:rsidR="00651EC5" w:rsidRPr="00E45618">
        <w:rPr>
          <w:rFonts w:cs="Arial"/>
          <w:color w:val="000000" w:themeColor="text1"/>
        </w:rPr>
        <w:t xml:space="preserve"> of static electricity force</w:t>
      </w:r>
      <w:r w:rsidRPr="00E45618">
        <w:rPr>
          <w:rFonts w:cs="Arial"/>
          <w:color w:val="000000" w:themeColor="text1"/>
        </w:rPr>
        <w:t xml:space="preserve">, either by demonstration or </w:t>
      </w:r>
      <w:r w:rsidR="00F063A5">
        <w:rPr>
          <w:rFonts w:cs="Arial"/>
          <w:color w:val="000000" w:themeColor="text1"/>
        </w:rPr>
        <w:t xml:space="preserve">by </w:t>
      </w:r>
      <w:r w:rsidRPr="00E45618">
        <w:rPr>
          <w:rFonts w:cs="Arial"/>
          <w:color w:val="000000" w:themeColor="text1"/>
        </w:rPr>
        <w:t xml:space="preserve">watching the </w:t>
      </w:r>
      <w:r w:rsidR="00194337">
        <w:rPr>
          <w:rFonts w:cs="Arial"/>
          <w:color w:val="000000" w:themeColor="text1"/>
        </w:rPr>
        <w:t xml:space="preserve">following </w:t>
      </w:r>
      <w:r w:rsidRPr="00E45618">
        <w:rPr>
          <w:rFonts w:cs="Arial"/>
          <w:color w:val="000000" w:themeColor="text1"/>
        </w:rPr>
        <w:t>video.</w:t>
      </w:r>
    </w:p>
    <w:p w14:paraId="23CC8532" w14:textId="26D9A8F4" w:rsidR="00F31618" w:rsidRPr="00D13468" w:rsidRDefault="00F31618" w:rsidP="0067166A">
      <w:pPr>
        <w:pStyle w:val="ListNumber"/>
        <w:numPr>
          <w:ilvl w:val="0"/>
          <w:numId w:val="0"/>
        </w:numPr>
        <w:ind w:left="360" w:hanging="360"/>
        <w:rPr>
          <w:color w:val="222222"/>
          <w:kern w:val="36"/>
        </w:rPr>
      </w:pPr>
      <w:r w:rsidRPr="00702545">
        <w:rPr>
          <w:rStyle w:val="watch-title"/>
          <w:color w:val="222222"/>
          <w:kern w:val="36"/>
        </w:rPr>
        <w:t>Electrostatic</w:t>
      </w:r>
      <w:r w:rsidR="00D13468">
        <w:rPr>
          <w:rStyle w:val="watch-title"/>
          <w:color w:val="222222"/>
          <w:kern w:val="36"/>
        </w:rPr>
        <w:t xml:space="preserve"> Soap</w:t>
      </w:r>
      <w:r w:rsidR="00EB359B">
        <w:rPr>
          <w:rStyle w:val="watch-title"/>
          <w:color w:val="222222"/>
          <w:kern w:val="36"/>
        </w:rPr>
        <w:t xml:space="preserve"> Bubble Science Experiment, You</w:t>
      </w:r>
      <w:r w:rsidR="00D13468">
        <w:rPr>
          <w:rStyle w:val="watch-title"/>
          <w:color w:val="222222"/>
          <w:kern w:val="36"/>
        </w:rPr>
        <w:t xml:space="preserve">Tube (3:14 min) </w:t>
      </w:r>
      <w:hyperlink r:id="rId22" w:history="1">
        <w:r w:rsidR="00AC78E1" w:rsidRPr="00AC78E1">
          <w:rPr>
            <w:rStyle w:val="Hyperlink"/>
            <w:kern w:val="36"/>
          </w:rPr>
          <w:t>https://youtu.be/aySWX55-xX4</w:t>
        </w:r>
      </w:hyperlink>
      <w:r w:rsidR="00AC78E1">
        <w:rPr>
          <w:rStyle w:val="watch-title"/>
          <w:color w:val="222222"/>
          <w:kern w:val="36"/>
        </w:rPr>
        <w:t xml:space="preserve"> </w:t>
      </w:r>
    </w:p>
    <w:p w14:paraId="781EA70D" w14:textId="6D4C17C1" w:rsidR="00F31618" w:rsidRDefault="00D13468" w:rsidP="00D13468">
      <w:pPr>
        <w:pStyle w:val="BodyText"/>
      </w:pPr>
      <w:r>
        <w:t>Inform</w:t>
      </w:r>
      <w:r w:rsidR="00F31618">
        <w:t xml:space="preserve"> students that they will be learning more about electrons and electrical charges in secondary school physics.</w:t>
      </w:r>
    </w:p>
    <w:p w14:paraId="4AFBA066" w14:textId="77777777" w:rsidR="00F31618" w:rsidRPr="00960E3A" w:rsidRDefault="00960E3A" w:rsidP="00F31618">
      <w:pPr>
        <w:pStyle w:val="BodyText"/>
        <w:rPr>
          <w:b/>
          <w:sz w:val="28"/>
          <w:szCs w:val="28"/>
        </w:rPr>
      </w:pPr>
      <w:r w:rsidRPr="00960E3A">
        <w:rPr>
          <w:b/>
          <w:noProof/>
          <w:sz w:val="28"/>
          <w:szCs w:val="28"/>
          <w:lang w:eastAsia="en-AU"/>
        </w:rPr>
        <w:lastRenderedPageBreak/>
        <w:t>Conclusion</w:t>
      </w:r>
    </w:p>
    <w:p w14:paraId="32453A81" w14:textId="1A55A96E" w:rsidR="003F3240" w:rsidRDefault="003F3240" w:rsidP="00D13468">
      <w:pPr>
        <w:pStyle w:val="BodyText"/>
      </w:pPr>
      <w:r>
        <w:rPr>
          <w:noProof/>
          <w:lang w:eastAsia="en-AU"/>
        </w:rPr>
        <w:t>A</w:t>
      </w:r>
      <w:r w:rsidR="00F31618">
        <w:t xml:space="preserve"> scaffold such as the</w:t>
      </w:r>
      <w:r w:rsidR="00941772">
        <w:t xml:space="preserve"> </w:t>
      </w:r>
      <w:hyperlink r:id="rId23" w:history="1">
        <w:r w:rsidR="00960E3A" w:rsidRPr="00B65A1D">
          <w:rPr>
            <w:rStyle w:val="Hyperlink"/>
          </w:rPr>
          <w:t xml:space="preserve">How is electrostatic force </w:t>
        </w:r>
        <w:r w:rsidR="00941772" w:rsidRPr="00B65A1D">
          <w:rPr>
            <w:rStyle w:val="Hyperlink"/>
          </w:rPr>
          <w:t>similar/different to magnetism</w:t>
        </w:r>
      </w:hyperlink>
      <w:r w:rsidR="00941772">
        <w:rPr>
          <w:color w:val="008000"/>
        </w:rPr>
        <w:t xml:space="preserve"> </w:t>
      </w:r>
      <w:r w:rsidR="00F31618">
        <w:t xml:space="preserve">worksheet </w:t>
      </w:r>
      <w:r>
        <w:t>could be used to further probe student thinking.</w:t>
      </w:r>
    </w:p>
    <w:p w14:paraId="24E22B5A" w14:textId="7FCF3040" w:rsidR="00F31618" w:rsidRDefault="003F3240" w:rsidP="00D13468">
      <w:pPr>
        <w:pStyle w:val="BodyText"/>
      </w:pPr>
      <w:r>
        <w:t>S</w:t>
      </w:r>
      <w:r w:rsidR="00F31618">
        <w:t xml:space="preserve">upport small groups of students </w:t>
      </w:r>
      <w:r>
        <w:t>to generalise and make conne</w:t>
      </w:r>
      <w:r w:rsidR="00E7094A">
        <w:t>ctions by saying</w:t>
      </w:r>
      <w:r>
        <w:t>:</w:t>
      </w:r>
    </w:p>
    <w:p w14:paraId="13A5CFEC" w14:textId="12126878" w:rsidR="00F31618" w:rsidRDefault="003F3240" w:rsidP="00D13468">
      <w:pPr>
        <w:pStyle w:val="BodyText"/>
      </w:pPr>
      <w:r>
        <w:t>‘S</w:t>
      </w:r>
      <w:r w:rsidR="00F31618">
        <w:t>ome p</w:t>
      </w:r>
      <w:r w:rsidR="00941772">
        <w:t>eople say that gravity is a non-</w:t>
      </w:r>
      <w:r w:rsidR="00F31618">
        <w:t xml:space="preserve">contact force. What do </w:t>
      </w:r>
      <w:r w:rsidR="00960E3A">
        <w:t xml:space="preserve">you </w:t>
      </w:r>
      <w:r w:rsidR="00F31618">
        <w:t xml:space="preserve">think? </w:t>
      </w:r>
      <w:r w:rsidR="00960E3A">
        <w:t>E</w:t>
      </w:r>
      <w:r w:rsidR="00F31618">
        <w:t xml:space="preserve">xplain </w:t>
      </w:r>
      <w:r w:rsidR="00960E3A">
        <w:t xml:space="preserve">your </w:t>
      </w:r>
      <w:r w:rsidR="00F31618">
        <w:t>thinking</w:t>
      </w:r>
      <w:r>
        <w:t>’</w:t>
      </w:r>
      <w:r w:rsidR="00F31618">
        <w:t>.</w:t>
      </w:r>
    </w:p>
    <w:p w14:paraId="3483C97D" w14:textId="55739A93" w:rsidR="00E45618" w:rsidRPr="00941772" w:rsidRDefault="00F31618" w:rsidP="00D13468">
      <w:pPr>
        <w:pStyle w:val="BodyText"/>
      </w:pPr>
      <w:r>
        <w:t>Students who are able to make connections between el</w:t>
      </w:r>
      <w:r w:rsidR="007A69F3">
        <w:t>ectrostatic force and magnetism—</w:t>
      </w:r>
      <w:r>
        <w:t xml:space="preserve">as both being forces that are able to change the movement of an object without touching, </w:t>
      </w:r>
      <w:r w:rsidR="00960E3A">
        <w:t>and/or if they can</w:t>
      </w:r>
      <w:r w:rsidR="007A69F3">
        <w:t xml:space="preserve"> generalise to include gravity—</w:t>
      </w:r>
      <w:r>
        <w:t>show an</w:t>
      </w:r>
      <w:r w:rsidR="00960E3A">
        <w:t xml:space="preserve"> excellent</w:t>
      </w:r>
      <w:r>
        <w:t xml:space="preserve"> understanding of the concept</w:t>
      </w:r>
      <w:r w:rsidR="007A69F3">
        <w:t xml:space="preserve"> of non-</w:t>
      </w:r>
      <w:r w:rsidR="00960E3A">
        <w:t>contact forces</w:t>
      </w:r>
      <w:r w:rsidR="007A69F3">
        <w:t xml:space="preserve">. </w:t>
      </w:r>
      <w:r>
        <w:t xml:space="preserve">The extent to which they are able to compare the two </w:t>
      </w:r>
      <w:r w:rsidR="003F3240">
        <w:t>forces</w:t>
      </w:r>
      <w:r>
        <w:t xml:space="preserve"> and their demonstration of proficiency in inquiry, (such as questioning, planning an investigation and drawing conclusions) will also be useful as measures of student science proficiency of the concept</w:t>
      </w:r>
      <w:r w:rsidR="00960E3A">
        <w:t xml:space="preserve"> for assessment purposes</w:t>
      </w:r>
      <w:r>
        <w:t>.</w:t>
      </w:r>
    </w:p>
    <w:p w14:paraId="3ED58F4F" w14:textId="77777777" w:rsidR="00E45618" w:rsidRPr="00C910DE" w:rsidRDefault="00E45618" w:rsidP="00E45618">
      <w:pPr>
        <w:pStyle w:val="Heading3"/>
      </w:pPr>
      <w:r w:rsidRPr="00C910DE">
        <w:t>Assessment opportunities</w:t>
      </w:r>
    </w:p>
    <w:p w14:paraId="21E7ADCE" w14:textId="7C19321F" w:rsidR="00E45618" w:rsidRPr="00E45618" w:rsidRDefault="00E45618" w:rsidP="00E45618">
      <w:pPr>
        <w:pStyle w:val="BodyText"/>
        <w:rPr>
          <w:rFonts w:cs="Arial"/>
        </w:rPr>
      </w:pPr>
      <w:r w:rsidRPr="00E45618">
        <w:t xml:space="preserve">Investigation 3 provides an opportunity to assess student understanding of the concepts related to </w:t>
      </w:r>
      <w:r w:rsidR="007A69F3">
        <w:rPr>
          <w:rFonts w:cs="Arial"/>
        </w:rPr>
        <w:t>non-</w:t>
      </w:r>
      <w:r w:rsidRPr="00E45618">
        <w:rPr>
          <w:rFonts w:cs="Arial"/>
        </w:rPr>
        <w:t>contact forces.</w:t>
      </w:r>
    </w:p>
    <w:p w14:paraId="3215813F" w14:textId="6DA4C81E" w:rsidR="00E45618" w:rsidRDefault="00E45618" w:rsidP="00E45618">
      <w:pPr>
        <w:pStyle w:val="Heading3"/>
        <w:rPr>
          <w:b w:val="0"/>
        </w:rPr>
      </w:pPr>
      <w:r w:rsidRPr="00E45618">
        <w:rPr>
          <w:rFonts w:cs="Arial"/>
          <w:b w:val="0"/>
        </w:rPr>
        <w:t xml:space="preserve">In addition, the level of student achievement of the science inquiry skills, </w:t>
      </w:r>
      <w:r w:rsidRPr="00BE09F4">
        <w:rPr>
          <w:rFonts w:cs="Arial"/>
          <w:b w:val="0"/>
          <w:i/>
        </w:rPr>
        <w:t xml:space="preserve">Processing and analysing data and information </w:t>
      </w:r>
      <w:r w:rsidRPr="00E45618">
        <w:rPr>
          <w:rFonts w:cs="Arial"/>
          <w:b w:val="0"/>
        </w:rPr>
        <w:t xml:space="preserve">and </w:t>
      </w:r>
      <w:r w:rsidRPr="00BE09F4">
        <w:rPr>
          <w:rFonts w:cs="Arial"/>
          <w:b w:val="0"/>
          <w:i/>
        </w:rPr>
        <w:t>Evaluating</w:t>
      </w:r>
      <w:r w:rsidRPr="00E45618">
        <w:rPr>
          <w:rFonts w:cs="Arial"/>
          <w:b w:val="0"/>
        </w:rPr>
        <w:t xml:space="preserve"> could be assessed</w:t>
      </w:r>
      <w:r w:rsidR="007A69F3">
        <w:rPr>
          <w:rFonts w:cs="Arial"/>
          <w:b w:val="0"/>
        </w:rPr>
        <w:t>.</w:t>
      </w:r>
      <w:r w:rsidRPr="00E45618">
        <w:rPr>
          <w:b w:val="0"/>
        </w:rPr>
        <w:t xml:space="preserve"> </w:t>
      </w:r>
    </w:p>
    <w:p w14:paraId="3267173E" w14:textId="77777777" w:rsidR="000F371D" w:rsidRPr="000F371D" w:rsidRDefault="000F371D" w:rsidP="000F371D"/>
    <w:p w14:paraId="7E0C2912" w14:textId="7E350A9F" w:rsidR="009F06BB" w:rsidRDefault="00EF1D2F" w:rsidP="00E45618">
      <w:pPr>
        <w:pStyle w:val="Heading3"/>
      </w:pPr>
      <w:r w:rsidRPr="00752EBE">
        <w:t xml:space="preserve">Additional </w:t>
      </w:r>
      <w:r w:rsidR="00DD4A3A" w:rsidRPr="00752EBE">
        <w:t xml:space="preserve">lessons and activities about </w:t>
      </w:r>
      <w:r w:rsidR="00F063A5">
        <w:t>contact and non-</w:t>
      </w:r>
      <w:r w:rsidR="00FB0C7C">
        <w:t>contact forces</w:t>
      </w:r>
      <w:r w:rsidR="00DD4A3A" w:rsidRPr="00752EBE">
        <w:t>:</w:t>
      </w:r>
    </w:p>
    <w:p w14:paraId="339099EA" w14:textId="77777777" w:rsidR="00E45618" w:rsidRPr="004208DC" w:rsidRDefault="00E45618" w:rsidP="000A295A">
      <w:pPr>
        <w:pStyle w:val="BodyText"/>
        <w:rPr>
          <w:b/>
        </w:rPr>
      </w:pPr>
      <w:r w:rsidRPr="004208DC">
        <w:rPr>
          <w:b/>
        </w:rPr>
        <w:t>Contact force</w:t>
      </w:r>
      <w:r>
        <w:rPr>
          <w:b/>
        </w:rPr>
        <w:t>s</w:t>
      </w:r>
    </w:p>
    <w:p w14:paraId="4D6D81F2" w14:textId="21F966F2" w:rsidR="00E45618" w:rsidRDefault="00A02DBA" w:rsidP="000A295A">
      <w:pPr>
        <w:pStyle w:val="ListBullet"/>
        <w:tabs>
          <w:tab w:val="clear" w:pos="360"/>
          <w:tab w:val="num" w:pos="-3"/>
          <w:tab w:val="num" w:pos="720"/>
        </w:tabs>
      </w:pPr>
      <w:r>
        <w:t>Queensland Studies Authority</w:t>
      </w:r>
      <w:r w:rsidR="005C6DEA">
        <w:t xml:space="preserve"> (QSA) 2013. </w:t>
      </w:r>
      <w:r w:rsidR="005C6DEA" w:rsidRPr="005C6DEA">
        <w:rPr>
          <w:i/>
        </w:rPr>
        <w:t>The force of friction</w:t>
      </w:r>
      <w:r w:rsidR="00E45618">
        <w:t xml:space="preserve">, </w:t>
      </w:r>
      <w:r w:rsidR="00E45618" w:rsidRPr="00001F91">
        <w:t>Australian Curriculum Year 4 Science</w:t>
      </w:r>
      <w:r w:rsidR="00E45618">
        <w:t xml:space="preserve"> </w:t>
      </w:r>
      <w:r w:rsidR="00E45618" w:rsidRPr="00001F91">
        <w:t>Sample assessment</w:t>
      </w:r>
      <w:r w:rsidR="00E45618">
        <w:t xml:space="preserve"> </w:t>
      </w:r>
      <w:r w:rsidR="005C6DEA">
        <w:t>|</w:t>
      </w:r>
      <w:r w:rsidR="00E45618" w:rsidRPr="00001F91">
        <w:t>Teacher guidelines</w:t>
      </w:r>
      <w:r w:rsidR="005C6DEA">
        <w:t>,</w:t>
      </w:r>
      <w:r w:rsidR="00E45618">
        <w:t xml:space="preserve"> </w:t>
      </w:r>
      <w:r w:rsidR="00E45618" w:rsidRPr="00001F91">
        <w:t>Q</w:t>
      </w:r>
      <w:r w:rsidR="00E45618">
        <w:t>SA</w:t>
      </w:r>
      <w:r w:rsidR="005C6DEA">
        <w:t xml:space="preserve"> </w:t>
      </w:r>
      <w:r w:rsidR="00E45618" w:rsidRPr="00001F91">
        <w:t>website</w:t>
      </w:r>
      <w:r w:rsidR="005C6DEA">
        <w:t>,</w:t>
      </w:r>
      <w:r w:rsidR="00E45618">
        <w:t xml:space="preserve"> </w:t>
      </w:r>
      <w:hyperlink r:id="rId24" w:history="1">
        <w:r w:rsidR="00E45618" w:rsidRPr="00071AF5">
          <w:rPr>
            <w:rStyle w:val="Hyperlink"/>
            <w:szCs w:val="22"/>
          </w:rPr>
          <w:t>https://www.qcaa.qld.edu.au/downloads/p_10/ac_sa_sci_yr4_force_of_friction.pdf</w:t>
        </w:r>
      </w:hyperlink>
    </w:p>
    <w:p w14:paraId="6D6BCD35" w14:textId="77777777" w:rsidR="0067166A" w:rsidRDefault="0067166A" w:rsidP="0067166A">
      <w:pPr>
        <w:pStyle w:val="ListBullet"/>
        <w:contextualSpacing/>
      </w:pPr>
      <w:r>
        <w:t xml:space="preserve">Academy of Science </w:t>
      </w:r>
      <w:proofErr w:type="spellStart"/>
      <w:r>
        <w:t>PrimaryConnections</w:t>
      </w:r>
      <w:proofErr w:type="spellEnd"/>
      <w:r>
        <w:t xml:space="preserve"> ‘Smooth Moves’ </w:t>
      </w:r>
      <w:hyperlink r:id="rId25" w:history="1">
        <w:r w:rsidRPr="007732C2">
          <w:rPr>
            <w:rStyle w:val="Hyperlink"/>
            <w:szCs w:val="22"/>
          </w:rPr>
          <w:t>https://www.primaryconnections.org.au/resources-and-pedagogies/curriculum-units/smooth-moves</w:t>
        </w:r>
      </w:hyperlink>
      <w:r>
        <w:rPr>
          <w:szCs w:val="22"/>
        </w:rPr>
        <w:t xml:space="preserve"> </w:t>
      </w:r>
    </w:p>
    <w:p w14:paraId="4D660897" w14:textId="37FA59B6" w:rsidR="00E45618" w:rsidRPr="000A295A" w:rsidRDefault="000F371D" w:rsidP="000A295A">
      <w:pPr>
        <w:pStyle w:val="BodyText"/>
        <w:rPr>
          <w:b/>
        </w:rPr>
      </w:pPr>
      <w:r w:rsidRPr="000A295A">
        <w:rPr>
          <w:b/>
        </w:rPr>
        <w:t>‘</w:t>
      </w:r>
      <w:r w:rsidR="00E45618" w:rsidRPr="000A295A">
        <w:rPr>
          <w:b/>
        </w:rPr>
        <w:t>At a distance’ forces</w:t>
      </w:r>
    </w:p>
    <w:p w14:paraId="4D92682B" w14:textId="4331C873" w:rsidR="00E45618" w:rsidRDefault="000A295A" w:rsidP="002C36E8">
      <w:pPr>
        <w:pStyle w:val="ListBullet"/>
      </w:pPr>
      <w:r>
        <w:t>‘Forces without c</w:t>
      </w:r>
      <w:r w:rsidR="00E45618" w:rsidRPr="004208DC">
        <w:t>ontact</w:t>
      </w:r>
      <w:r>
        <w:t>’</w:t>
      </w:r>
      <w:r w:rsidR="00AA37B5">
        <w:t>,</w:t>
      </w:r>
      <w:r>
        <w:t xml:space="preserve"> </w:t>
      </w:r>
      <w:r w:rsidR="00E45618">
        <w:t xml:space="preserve">Victoria Department of Education and Early Childhood Development </w:t>
      </w:r>
      <w:r>
        <w:t xml:space="preserve">website </w:t>
      </w:r>
      <w:hyperlink r:id="rId26" w:history="1">
        <w:r w:rsidR="00E45618" w:rsidRPr="000A295A">
          <w:rPr>
            <w:rStyle w:val="Hyperlink"/>
            <w:szCs w:val="22"/>
          </w:rPr>
          <w:t>http://www.education.vic.gov.au/school/teachers/teachingresources/discipline/science/continuum/Pages/forcescontact.aspx</w:t>
        </w:r>
      </w:hyperlink>
    </w:p>
    <w:p w14:paraId="2FC7A925" w14:textId="250C896C" w:rsidR="00E45618" w:rsidRDefault="00AA37B5" w:rsidP="00AA37B5">
      <w:pPr>
        <w:pStyle w:val="ListBullet"/>
      </w:pPr>
      <w:r>
        <w:t>‘</w:t>
      </w:r>
      <w:r w:rsidR="00E45618" w:rsidRPr="004208DC">
        <w:t>Magnetism: A Non-Contact Force</w:t>
      </w:r>
      <w:r>
        <w:t xml:space="preserve">’, </w:t>
      </w:r>
      <w:r w:rsidR="00E45618">
        <w:t>Victoria Department of Education and Early Childhood Development</w:t>
      </w:r>
      <w:r>
        <w:t xml:space="preserve"> website </w:t>
      </w:r>
      <w:hyperlink r:id="rId27" w:anchor="3" w:history="1">
        <w:r w:rsidR="00E45618" w:rsidRPr="00CF14EF">
          <w:rPr>
            <w:rStyle w:val="Hyperlink"/>
            <w:szCs w:val="22"/>
          </w:rPr>
          <w:t>http://www.education.vic.gov.au/school/teachers/teachingresources/discipline/science/continuum/Pages/magnetism.aspx#3</w:t>
        </w:r>
      </w:hyperlink>
    </w:p>
    <w:p w14:paraId="41B13B19" w14:textId="6D00AE4D" w:rsidR="00E65C13" w:rsidRPr="00AA37B5" w:rsidRDefault="00AA37B5" w:rsidP="00E45618">
      <w:pPr>
        <w:pStyle w:val="ListBullet"/>
      </w:pPr>
      <w:r>
        <w:t>‘</w:t>
      </w:r>
      <w:r w:rsidR="00E45618" w:rsidRPr="008F4E8B">
        <w:t>Electrostatics: A Non-Contact Force</w:t>
      </w:r>
      <w:r>
        <w:t xml:space="preserve">’, </w:t>
      </w:r>
      <w:r w:rsidR="00E45618">
        <w:t>Victoria Department of Education and Early Childhood Development</w:t>
      </w:r>
      <w:r>
        <w:t xml:space="preserve"> website </w:t>
      </w:r>
      <w:hyperlink r:id="rId28" w:history="1">
        <w:r w:rsidR="00E45618" w:rsidRPr="00AA37B5">
          <w:rPr>
            <w:rStyle w:val="Hyperlink"/>
            <w:rFonts w:cs="Arial"/>
            <w:szCs w:val="22"/>
          </w:rPr>
          <w:t>http://www.education.vic.gov.au/school/teachers/teachingresources/discipline/science/continuum/Pages/electrostatics.aspx</w:t>
        </w:r>
      </w:hyperlink>
      <w:r>
        <w:rPr>
          <w:rStyle w:val="Hyperlink"/>
          <w:rFonts w:cs="Arial"/>
          <w:szCs w:val="22"/>
        </w:rPr>
        <w:t xml:space="preserve"> </w:t>
      </w:r>
    </w:p>
    <w:sectPr w:rsidR="00E65C13" w:rsidRPr="00AA37B5" w:rsidSect="00F81B16">
      <w:headerReference w:type="default" r:id="rId29"/>
      <w:footerReference w:type="default" r:id="rId30"/>
      <w:pgSz w:w="11906" w:h="16838" w:code="9"/>
      <w:pgMar w:top="1276" w:right="851" w:bottom="1134" w:left="1134" w:header="567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89AFC" w14:textId="77777777" w:rsidR="00EC5B4C" w:rsidRDefault="00EC5B4C" w:rsidP="0052126E">
      <w:r>
        <w:separator/>
      </w:r>
    </w:p>
  </w:endnote>
  <w:endnote w:type="continuationSeparator" w:id="0">
    <w:p w14:paraId="7F2E8602" w14:textId="77777777" w:rsidR="00EC5B4C" w:rsidRDefault="00EC5B4C" w:rsidP="00521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D161EB8-556B-1349-8A43-08B1D2F6138F}"/>
    <w:embedBold r:id="rId2" w:fontKey="{EEFA8AC3-84C4-F840-8594-5A7EE6EC3529}"/>
    <w:embedItalic r:id="rId3" w:fontKey="{72CD71F6-4881-9048-8712-D2FD88C5172F}"/>
    <w:embedBoldItalic r:id="rId4" w:fontKey="{E4095CA1-1C5D-334F-8B0F-D4AD5F6344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yriad Pro">
    <w:panose1 w:val="020B0604020202020204"/>
    <w:charset w:val="00"/>
    <w:family w:val="auto"/>
    <w:notTrueType/>
    <w:pitch w:val="variable"/>
    <w:sig w:usb0="20000287" w:usb1="00000001" w:usb2="00000000" w:usb3="00000000" w:csb0="000001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2431E" w14:textId="77777777" w:rsidR="003F4E2F" w:rsidRPr="00A946BD" w:rsidRDefault="003F4E2F" w:rsidP="00A946BD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BE6BC7D" wp14:editId="0DD9E8AC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A007C" w14:textId="77777777" w:rsidR="00EC5B4C" w:rsidRDefault="00EC5B4C" w:rsidP="0052126E">
      <w:r>
        <w:separator/>
      </w:r>
    </w:p>
  </w:footnote>
  <w:footnote w:type="continuationSeparator" w:id="0">
    <w:p w14:paraId="0363AD0C" w14:textId="77777777" w:rsidR="00EC5B4C" w:rsidRDefault="00EC5B4C" w:rsidP="00521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DE907" w14:textId="77777777" w:rsidR="003F4E2F" w:rsidRDefault="003F4E2F" w:rsidP="00D960F2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7FE1B6A6" wp14:editId="1128F90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4 Physical sciences</w:t>
    </w:r>
  </w:p>
  <w:p w14:paraId="6F51792C" w14:textId="77777777" w:rsidR="003F4E2F" w:rsidRDefault="003F4E2F" w:rsidP="00D960F2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Magnetism and electrostatics</w:t>
    </w:r>
  </w:p>
  <w:p w14:paraId="23A27FB4" w14:textId="77777777" w:rsidR="003F4E2F" w:rsidRPr="0067198E" w:rsidRDefault="003F4E2F" w:rsidP="00D960F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4BA74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ACD88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C742D8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8E57CD8"/>
    <w:multiLevelType w:val="hybridMultilevel"/>
    <w:tmpl w:val="7A08E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514D9"/>
    <w:multiLevelType w:val="hybridMultilevel"/>
    <w:tmpl w:val="F7B4445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900A4B"/>
    <w:multiLevelType w:val="hybridMultilevel"/>
    <w:tmpl w:val="45CC29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60EB0"/>
    <w:multiLevelType w:val="hybridMultilevel"/>
    <w:tmpl w:val="6742BA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A180A"/>
    <w:multiLevelType w:val="hybridMultilevel"/>
    <w:tmpl w:val="87E287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12864"/>
    <w:multiLevelType w:val="hybridMultilevel"/>
    <w:tmpl w:val="5EAEB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807DD"/>
    <w:multiLevelType w:val="hybridMultilevel"/>
    <w:tmpl w:val="911A1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90A6E"/>
    <w:multiLevelType w:val="hybridMultilevel"/>
    <w:tmpl w:val="DBF038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B7B06"/>
    <w:multiLevelType w:val="hybridMultilevel"/>
    <w:tmpl w:val="5804E9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9627B"/>
    <w:multiLevelType w:val="hybridMultilevel"/>
    <w:tmpl w:val="A314A3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B4C0D"/>
    <w:multiLevelType w:val="hybridMultilevel"/>
    <w:tmpl w:val="2636501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716E4E"/>
    <w:multiLevelType w:val="hybridMultilevel"/>
    <w:tmpl w:val="33CC70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D976E5"/>
    <w:multiLevelType w:val="hybridMultilevel"/>
    <w:tmpl w:val="8F56770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D4C065D"/>
    <w:multiLevelType w:val="hybridMultilevel"/>
    <w:tmpl w:val="9E4C3C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E029F"/>
    <w:multiLevelType w:val="hybridMultilevel"/>
    <w:tmpl w:val="77465136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8" w15:restartNumberingAfterBreak="0">
    <w:nsid w:val="354252B4"/>
    <w:multiLevelType w:val="hybridMultilevel"/>
    <w:tmpl w:val="11D2F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F63CF7"/>
    <w:multiLevelType w:val="hybridMultilevel"/>
    <w:tmpl w:val="1FDA765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1472F4"/>
    <w:multiLevelType w:val="hybridMultilevel"/>
    <w:tmpl w:val="94BC855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96611"/>
    <w:multiLevelType w:val="hybridMultilevel"/>
    <w:tmpl w:val="67D24E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F81BA0"/>
    <w:multiLevelType w:val="hybridMultilevel"/>
    <w:tmpl w:val="03729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426D5"/>
    <w:multiLevelType w:val="hybridMultilevel"/>
    <w:tmpl w:val="ECBEBD8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3DF794A"/>
    <w:multiLevelType w:val="hybridMultilevel"/>
    <w:tmpl w:val="AAD8A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C0544"/>
    <w:multiLevelType w:val="hybridMultilevel"/>
    <w:tmpl w:val="78CEE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9E5258"/>
    <w:multiLevelType w:val="hybridMultilevel"/>
    <w:tmpl w:val="5D7E37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5A2955"/>
    <w:multiLevelType w:val="hybridMultilevel"/>
    <w:tmpl w:val="D196150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9A5A77"/>
    <w:multiLevelType w:val="hybridMultilevel"/>
    <w:tmpl w:val="C6321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37870"/>
    <w:multiLevelType w:val="hybridMultilevel"/>
    <w:tmpl w:val="6576CCB0"/>
    <w:lvl w:ilvl="0" w:tplc="0C09000F">
      <w:start w:val="1"/>
      <w:numFmt w:val="decimal"/>
      <w:lvlText w:val="%1."/>
      <w:lvlJc w:val="left"/>
      <w:pPr>
        <w:ind w:left="765" w:hanging="360"/>
      </w:pPr>
    </w:lvl>
    <w:lvl w:ilvl="1" w:tplc="0C090019" w:tentative="1">
      <w:start w:val="1"/>
      <w:numFmt w:val="lowerLetter"/>
      <w:lvlText w:val="%2."/>
      <w:lvlJc w:val="left"/>
      <w:pPr>
        <w:ind w:left="1485" w:hanging="360"/>
      </w:pPr>
    </w:lvl>
    <w:lvl w:ilvl="2" w:tplc="0C09001B" w:tentative="1">
      <w:start w:val="1"/>
      <w:numFmt w:val="lowerRoman"/>
      <w:lvlText w:val="%3."/>
      <w:lvlJc w:val="right"/>
      <w:pPr>
        <w:ind w:left="2205" w:hanging="180"/>
      </w:pPr>
    </w:lvl>
    <w:lvl w:ilvl="3" w:tplc="0C09000F" w:tentative="1">
      <w:start w:val="1"/>
      <w:numFmt w:val="decimal"/>
      <w:lvlText w:val="%4."/>
      <w:lvlJc w:val="left"/>
      <w:pPr>
        <w:ind w:left="2925" w:hanging="360"/>
      </w:pPr>
    </w:lvl>
    <w:lvl w:ilvl="4" w:tplc="0C090019" w:tentative="1">
      <w:start w:val="1"/>
      <w:numFmt w:val="lowerLetter"/>
      <w:lvlText w:val="%5."/>
      <w:lvlJc w:val="left"/>
      <w:pPr>
        <w:ind w:left="3645" w:hanging="360"/>
      </w:pPr>
    </w:lvl>
    <w:lvl w:ilvl="5" w:tplc="0C09001B" w:tentative="1">
      <w:start w:val="1"/>
      <w:numFmt w:val="lowerRoman"/>
      <w:lvlText w:val="%6."/>
      <w:lvlJc w:val="right"/>
      <w:pPr>
        <w:ind w:left="4365" w:hanging="180"/>
      </w:pPr>
    </w:lvl>
    <w:lvl w:ilvl="6" w:tplc="0C09000F" w:tentative="1">
      <w:start w:val="1"/>
      <w:numFmt w:val="decimal"/>
      <w:lvlText w:val="%7."/>
      <w:lvlJc w:val="left"/>
      <w:pPr>
        <w:ind w:left="5085" w:hanging="360"/>
      </w:pPr>
    </w:lvl>
    <w:lvl w:ilvl="7" w:tplc="0C090019" w:tentative="1">
      <w:start w:val="1"/>
      <w:numFmt w:val="lowerLetter"/>
      <w:lvlText w:val="%8."/>
      <w:lvlJc w:val="left"/>
      <w:pPr>
        <w:ind w:left="5805" w:hanging="360"/>
      </w:pPr>
    </w:lvl>
    <w:lvl w:ilvl="8" w:tplc="0C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 w15:restartNumberingAfterBreak="0">
    <w:nsid w:val="52A6603A"/>
    <w:multiLevelType w:val="hybridMultilevel"/>
    <w:tmpl w:val="41AE40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116535"/>
    <w:multiLevelType w:val="hybridMultilevel"/>
    <w:tmpl w:val="CBA89EE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041B68"/>
    <w:multiLevelType w:val="hybridMultilevel"/>
    <w:tmpl w:val="1430E4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13863"/>
    <w:multiLevelType w:val="hybridMultilevel"/>
    <w:tmpl w:val="B6DA6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DF7793"/>
    <w:multiLevelType w:val="hybridMultilevel"/>
    <w:tmpl w:val="1012E1DE"/>
    <w:lvl w:ilvl="0" w:tplc="04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5" w15:restartNumberingAfterBreak="0">
    <w:nsid w:val="737511D7"/>
    <w:multiLevelType w:val="hybridMultilevel"/>
    <w:tmpl w:val="298AE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D1604D3"/>
    <w:multiLevelType w:val="hybridMultilevel"/>
    <w:tmpl w:val="7A2415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382433"/>
    <w:multiLevelType w:val="hybridMultilevel"/>
    <w:tmpl w:val="5804E90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15202278">
    <w:abstractNumId w:val="2"/>
  </w:num>
  <w:num w:numId="2" w16cid:durableId="1505438844">
    <w:abstractNumId w:val="1"/>
  </w:num>
  <w:num w:numId="3" w16cid:durableId="2086029391">
    <w:abstractNumId w:val="32"/>
  </w:num>
  <w:num w:numId="4" w16cid:durableId="624045709">
    <w:abstractNumId w:val="7"/>
  </w:num>
  <w:num w:numId="5" w16cid:durableId="1501198393">
    <w:abstractNumId w:val="26"/>
  </w:num>
  <w:num w:numId="6" w16cid:durableId="1126897983">
    <w:abstractNumId w:val="17"/>
  </w:num>
  <w:num w:numId="7" w16cid:durableId="1939212561">
    <w:abstractNumId w:val="38"/>
  </w:num>
  <w:num w:numId="8" w16cid:durableId="757167165">
    <w:abstractNumId w:val="4"/>
  </w:num>
  <w:num w:numId="9" w16cid:durableId="2436350">
    <w:abstractNumId w:val="19"/>
  </w:num>
  <w:num w:numId="10" w16cid:durableId="700011626">
    <w:abstractNumId w:val="11"/>
  </w:num>
  <w:num w:numId="11" w16cid:durableId="1630436146">
    <w:abstractNumId w:val="22"/>
  </w:num>
  <w:num w:numId="12" w16cid:durableId="962079949">
    <w:abstractNumId w:val="25"/>
  </w:num>
  <w:num w:numId="13" w16cid:durableId="1009286195">
    <w:abstractNumId w:val="3"/>
  </w:num>
  <w:num w:numId="14" w16cid:durableId="2139910704">
    <w:abstractNumId w:val="14"/>
  </w:num>
  <w:num w:numId="15" w16cid:durableId="364253112">
    <w:abstractNumId w:val="33"/>
  </w:num>
  <w:num w:numId="16" w16cid:durableId="252708694">
    <w:abstractNumId w:val="9"/>
  </w:num>
  <w:num w:numId="17" w16cid:durableId="2068530676">
    <w:abstractNumId w:val="24"/>
  </w:num>
  <w:num w:numId="18" w16cid:durableId="1296714678">
    <w:abstractNumId w:val="16"/>
  </w:num>
  <w:num w:numId="19" w16cid:durableId="1862469664">
    <w:abstractNumId w:val="13"/>
  </w:num>
  <w:num w:numId="20" w16cid:durableId="768964336">
    <w:abstractNumId w:val="6"/>
  </w:num>
  <w:num w:numId="21" w16cid:durableId="1376393669">
    <w:abstractNumId w:val="12"/>
  </w:num>
  <w:num w:numId="22" w16cid:durableId="551383717">
    <w:abstractNumId w:val="28"/>
  </w:num>
  <w:num w:numId="23" w16cid:durableId="414518065">
    <w:abstractNumId w:val="8"/>
  </w:num>
  <w:num w:numId="24" w16cid:durableId="612057281">
    <w:abstractNumId w:val="29"/>
  </w:num>
  <w:num w:numId="25" w16cid:durableId="2019118535">
    <w:abstractNumId w:val="30"/>
  </w:num>
  <w:num w:numId="26" w16cid:durableId="940140371">
    <w:abstractNumId w:val="15"/>
  </w:num>
  <w:num w:numId="27" w16cid:durableId="20279758">
    <w:abstractNumId w:val="21"/>
  </w:num>
  <w:num w:numId="28" w16cid:durableId="1750031694">
    <w:abstractNumId w:val="18"/>
  </w:num>
  <w:num w:numId="29" w16cid:durableId="1785687675">
    <w:abstractNumId w:val="36"/>
  </w:num>
  <w:num w:numId="30" w16cid:durableId="1483159753">
    <w:abstractNumId w:val="10"/>
  </w:num>
  <w:num w:numId="31" w16cid:durableId="708187594">
    <w:abstractNumId w:val="35"/>
  </w:num>
  <w:num w:numId="32" w16cid:durableId="2002392903">
    <w:abstractNumId w:val="31"/>
  </w:num>
  <w:num w:numId="33" w16cid:durableId="152913648">
    <w:abstractNumId w:val="27"/>
  </w:num>
  <w:num w:numId="34" w16cid:durableId="246547403">
    <w:abstractNumId w:val="23"/>
  </w:num>
  <w:num w:numId="35" w16cid:durableId="1242372091">
    <w:abstractNumId w:val="5"/>
  </w:num>
  <w:num w:numId="36" w16cid:durableId="2100366157">
    <w:abstractNumId w:val="37"/>
  </w:num>
  <w:num w:numId="37" w16cid:durableId="1336613224">
    <w:abstractNumId w:val="34"/>
  </w:num>
  <w:num w:numId="38" w16cid:durableId="1371878288">
    <w:abstractNumId w:val="1"/>
  </w:num>
  <w:num w:numId="39" w16cid:durableId="234441583">
    <w:abstractNumId w:val="1"/>
    <w:lvlOverride w:ilvl="0">
      <w:startOverride w:val="1"/>
    </w:lvlOverride>
  </w:num>
  <w:num w:numId="40" w16cid:durableId="906918428">
    <w:abstractNumId w:val="20"/>
  </w:num>
  <w:num w:numId="41" w16cid:durableId="707678749">
    <w:abstractNumId w:val="0"/>
  </w:num>
  <w:num w:numId="42" w16cid:durableId="1981030305">
    <w:abstractNumId w:val="1"/>
    <w:lvlOverride w:ilvl="0">
      <w:startOverride w:val="1"/>
    </w:lvlOverride>
  </w:num>
  <w:num w:numId="43" w16cid:durableId="486476445">
    <w:abstractNumId w:val="1"/>
    <w:lvlOverride w:ilvl="0">
      <w:startOverride w:val="1"/>
    </w:lvlOverride>
  </w:num>
  <w:num w:numId="44" w16cid:durableId="298266986">
    <w:abstractNumId w:val="1"/>
    <w:lvlOverride w:ilvl="0">
      <w:startOverride w:val="1"/>
    </w:lvlOverride>
  </w:num>
  <w:num w:numId="45" w16cid:durableId="2084333101">
    <w:abstractNumId w:val="1"/>
    <w:lvlOverride w:ilvl="0">
      <w:startOverride w:val="1"/>
    </w:lvlOverride>
  </w:num>
  <w:num w:numId="46" w16cid:durableId="785780813">
    <w:abstractNumId w:val="1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proofState w:spelling="clean" w:grammar="clean"/>
  <w:defaultTabStop w:val="720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12E"/>
    <w:rsid w:val="0000646D"/>
    <w:rsid w:val="000205DD"/>
    <w:rsid w:val="0002538A"/>
    <w:rsid w:val="00033088"/>
    <w:rsid w:val="000336D6"/>
    <w:rsid w:val="00037E59"/>
    <w:rsid w:val="0004712E"/>
    <w:rsid w:val="00056C3C"/>
    <w:rsid w:val="000829E9"/>
    <w:rsid w:val="000A295A"/>
    <w:rsid w:val="000A4D54"/>
    <w:rsid w:val="000B130F"/>
    <w:rsid w:val="000C270B"/>
    <w:rsid w:val="000C70E5"/>
    <w:rsid w:val="000D677D"/>
    <w:rsid w:val="000D7F66"/>
    <w:rsid w:val="000E61FE"/>
    <w:rsid w:val="000F0D3A"/>
    <w:rsid w:val="000F31BA"/>
    <w:rsid w:val="000F371D"/>
    <w:rsid w:val="00100D69"/>
    <w:rsid w:val="001010A6"/>
    <w:rsid w:val="00102AB1"/>
    <w:rsid w:val="00110ABB"/>
    <w:rsid w:val="0012018F"/>
    <w:rsid w:val="001240CA"/>
    <w:rsid w:val="00127272"/>
    <w:rsid w:val="001579D4"/>
    <w:rsid w:val="001710FA"/>
    <w:rsid w:val="00174E76"/>
    <w:rsid w:val="0019330E"/>
    <w:rsid w:val="00194337"/>
    <w:rsid w:val="001A1DF0"/>
    <w:rsid w:val="001C7A6A"/>
    <w:rsid w:val="001D7EC6"/>
    <w:rsid w:val="001F18F4"/>
    <w:rsid w:val="001F4355"/>
    <w:rsid w:val="001F6790"/>
    <w:rsid w:val="001F7C85"/>
    <w:rsid w:val="00200602"/>
    <w:rsid w:val="00204873"/>
    <w:rsid w:val="00206F54"/>
    <w:rsid w:val="00212670"/>
    <w:rsid w:val="00212A01"/>
    <w:rsid w:val="00221A36"/>
    <w:rsid w:val="00230D24"/>
    <w:rsid w:val="00233E30"/>
    <w:rsid w:val="002372A4"/>
    <w:rsid w:val="00241CFD"/>
    <w:rsid w:val="00253330"/>
    <w:rsid w:val="00255E49"/>
    <w:rsid w:val="00257D36"/>
    <w:rsid w:val="0027139B"/>
    <w:rsid w:val="00271C08"/>
    <w:rsid w:val="00276A32"/>
    <w:rsid w:val="00295F13"/>
    <w:rsid w:val="002A3959"/>
    <w:rsid w:val="002A6E4F"/>
    <w:rsid w:val="002B0E12"/>
    <w:rsid w:val="002B5D26"/>
    <w:rsid w:val="002C36E8"/>
    <w:rsid w:val="002C6C85"/>
    <w:rsid w:val="002F6597"/>
    <w:rsid w:val="00303AC6"/>
    <w:rsid w:val="003219CC"/>
    <w:rsid w:val="00324707"/>
    <w:rsid w:val="003251EF"/>
    <w:rsid w:val="00340300"/>
    <w:rsid w:val="00354126"/>
    <w:rsid w:val="0036087E"/>
    <w:rsid w:val="00365A91"/>
    <w:rsid w:val="00382173"/>
    <w:rsid w:val="00387ED5"/>
    <w:rsid w:val="003A3127"/>
    <w:rsid w:val="003C0049"/>
    <w:rsid w:val="003C28F7"/>
    <w:rsid w:val="003D3EC8"/>
    <w:rsid w:val="003D447D"/>
    <w:rsid w:val="003E43AD"/>
    <w:rsid w:val="003E6E50"/>
    <w:rsid w:val="003F25BC"/>
    <w:rsid w:val="003F28F8"/>
    <w:rsid w:val="003F3240"/>
    <w:rsid w:val="003F4931"/>
    <w:rsid w:val="003F4E2F"/>
    <w:rsid w:val="003F7CD9"/>
    <w:rsid w:val="00403AA6"/>
    <w:rsid w:val="0040636D"/>
    <w:rsid w:val="00420C43"/>
    <w:rsid w:val="0042779E"/>
    <w:rsid w:val="0043600A"/>
    <w:rsid w:val="00444F87"/>
    <w:rsid w:val="00453383"/>
    <w:rsid w:val="00464EEE"/>
    <w:rsid w:val="00465EF9"/>
    <w:rsid w:val="00465F13"/>
    <w:rsid w:val="004671EB"/>
    <w:rsid w:val="00483190"/>
    <w:rsid w:val="00484C90"/>
    <w:rsid w:val="00495681"/>
    <w:rsid w:val="004A015C"/>
    <w:rsid w:val="004C0ED8"/>
    <w:rsid w:val="004C1665"/>
    <w:rsid w:val="004D5F09"/>
    <w:rsid w:val="004E13EC"/>
    <w:rsid w:val="004E65D7"/>
    <w:rsid w:val="004F6946"/>
    <w:rsid w:val="005118A6"/>
    <w:rsid w:val="005167CE"/>
    <w:rsid w:val="00517FBB"/>
    <w:rsid w:val="0052126E"/>
    <w:rsid w:val="00524EF5"/>
    <w:rsid w:val="00527D3B"/>
    <w:rsid w:val="00530E6D"/>
    <w:rsid w:val="005324F1"/>
    <w:rsid w:val="00543D33"/>
    <w:rsid w:val="0054652F"/>
    <w:rsid w:val="005571C7"/>
    <w:rsid w:val="00571B95"/>
    <w:rsid w:val="00572C4E"/>
    <w:rsid w:val="00576A91"/>
    <w:rsid w:val="0057781F"/>
    <w:rsid w:val="00592B47"/>
    <w:rsid w:val="005950B9"/>
    <w:rsid w:val="005A6A0C"/>
    <w:rsid w:val="005A7856"/>
    <w:rsid w:val="005B6B0B"/>
    <w:rsid w:val="005C129D"/>
    <w:rsid w:val="005C6DEA"/>
    <w:rsid w:val="005E322D"/>
    <w:rsid w:val="005F629D"/>
    <w:rsid w:val="00601C21"/>
    <w:rsid w:val="00623167"/>
    <w:rsid w:val="00623E7A"/>
    <w:rsid w:val="0062528A"/>
    <w:rsid w:val="006324FA"/>
    <w:rsid w:val="00635332"/>
    <w:rsid w:val="00635477"/>
    <w:rsid w:val="00642823"/>
    <w:rsid w:val="00651EC5"/>
    <w:rsid w:val="0067166A"/>
    <w:rsid w:val="0067198E"/>
    <w:rsid w:val="006758FD"/>
    <w:rsid w:val="00677B56"/>
    <w:rsid w:val="0068564D"/>
    <w:rsid w:val="006B08EC"/>
    <w:rsid w:val="006B153E"/>
    <w:rsid w:val="006C1B86"/>
    <w:rsid w:val="006E599F"/>
    <w:rsid w:val="006E6FA0"/>
    <w:rsid w:val="006E76F5"/>
    <w:rsid w:val="006F0FD8"/>
    <w:rsid w:val="00704FAB"/>
    <w:rsid w:val="00716CD1"/>
    <w:rsid w:val="0073505E"/>
    <w:rsid w:val="007436E6"/>
    <w:rsid w:val="007445FF"/>
    <w:rsid w:val="00752EBE"/>
    <w:rsid w:val="00757397"/>
    <w:rsid w:val="00762D8B"/>
    <w:rsid w:val="00764362"/>
    <w:rsid w:val="00766D4F"/>
    <w:rsid w:val="00771A26"/>
    <w:rsid w:val="007756A3"/>
    <w:rsid w:val="00775EAD"/>
    <w:rsid w:val="0078045D"/>
    <w:rsid w:val="00781298"/>
    <w:rsid w:val="00794BF9"/>
    <w:rsid w:val="00795E93"/>
    <w:rsid w:val="007A69F3"/>
    <w:rsid w:val="007C0AEE"/>
    <w:rsid w:val="007C34CD"/>
    <w:rsid w:val="007E6F72"/>
    <w:rsid w:val="007F74A9"/>
    <w:rsid w:val="0080271D"/>
    <w:rsid w:val="008256A1"/>
    <w:rsid w:val="008265BB"/>
    <w:rsid w:val="00827B6E"/>
    <w:rsid w:val="008445F2"/>
    <w:rsid w:val="00846A08"/>
    <w:rsid w:val="00847B5F"/>
    <w:rsid w:val="00850BD1"/>
    <w:rsid w:val="00855075"/>
    <w:rsid w:val="00855D6C"/>
    <w:rsid w:val="00891B22"/>
    <w:rsid w:val="008A245B"/>
    <w:rsid w:val="008A789F"/>
    <w:rsid w:val="008F1F0B"/>
    <w:rsid w:val="008F4989"/>
    <w:rsid w:val="008F73FE"/>
    <w:rsid w:val="00912675"/>
    <w:rsid w:val="009130DC"/>
    <w:rsid w:val="00916AC5"/>
    <w:rsid w:val="00920584"/>
    <w:rsid w:val="00922371"/>
    <w:rsid w:val="009243C0"/>
    <w:rsid w:val="009311ED"/>
    <w:rsid w:val="00941772"/>
    <w:rsid w:val="00942DB3"/>
    <w:rsid w:val="0094509C"/>
    <w:rsid w:val="00946DC2"/>
    <w:rsid w:val="00960E3A"/>
    <w:rsid w:val="00965B99"/>
    <w:rsid w:val="009675F2"/>
    <w:rsid w:val="00980EF6"/>
    <w:rsid w:val="009816DA"/>
    <w:rsid w:val="00984AB3"/>
    <w:rsid w:val="009910F8"/>
    <w:rsid w:val="009A2515"/>
    <w:rsid w:val="009A47EC"/>
    <w:rsid w:val="009B0081"/>
    <w:rsid w:val="009B4A9B"/>
    <w:rsid w:val="009D570C"/>
    <w:rsid w:val="009D7F3C"/>
    <w:rsid w:val="009E18C6"/>
    <w:rsid w:val="009F06BB"/>
    <w:rsid w:val="00A01F50"/>
    <w:rsid w:val="00A02DBA"/>
    <w:rsid w:val="00A05ADE"/>
    <w:rsid w:val="00A11F62"/>
    <w:rsid w:val="00A1466E"/>
    <w:rsid w:val="00A424C0"/>
    <w:rsid w:val="00A461E5"/>
    <w:rsid w:val="00A55C54"/>
    <w:rsid w:val="00A576CC"/>
    <w:rsid w:val="00A648C4"/>
    <w:rsid w:val="00A946BD"/>
    <w:rsid w:val="00AA37B5"/>
    <w:rsid w:val="00AA3DBC"/>
    <w:rsid w:val="00AA75B9"/>
    <w:rsid w:val="00AB3502"/>
    <w:rsid w:val="00AB3B4D"/>
    <w:rsid w:val="00AB4666"/>
    <w:rsid w:val="00AB4A7F"/>
    <w:rsid w:val="00AC1F88"/>
    <w:rsid w:val="00AC78E1"/>
    <w:rsid w:val="00AD21E6"/>
    <w:rsid w:val="00B2016B"/>
    <w:rsid w:val="00B22D8B"/>
    <w:rsid w:val="00B24617"/>
    <w:rsid w:val="00B266EE"/>
    <w:rsid w:val="00B3753A"/>
    <w:rsid w:val="00B40AF9"/>
    <w:rsid w:val="00B4498A"/>
    <w:rsid w:val="00B45D83"/>
    <w:rsid w:val="00B65A1D"/>
    <w:rsid w:val="00B66B97"/>
    <w:rsid w:val="00B66CB5"/>
    <w:rsid w:val="00B67D08"/>
    <w:rsid w:val="00B7149E"/>
    <w:rsid w:val="00B74B1D"/>
    <w:rsid w:val="00BA04EA"/>
    <w:rsid w:val="00BA1633"/>
    <w:rsid w:val="00BA2D52"/>
    <w:rsid w:val="00BB2D8D"/>
    <w:rsid w:val="00BC1DDB"/>
    <w:rsid w:val="00BC647C"/>
    <w:rsid w:val="00BE09F4"/>
    <w:rsid w:val="00C3697D"/>
    <w:rsid w:val="00C47881"/>
    <w:rsid w:val="00C533AB"/>
    <w:rsid w:val="00C53E51"/>
    <w:rsid w:val="00C64479"/>
    <w:rsid w:val="00C71382"/>
    <w:rsid w:val="00C73240"/>
    <w:rsid w:val="00C73B0F"/>
    <w:rsid w:val="00C77418"/>
    <w:rsid w:val="00C8297F"/>
    <w:rsid w:val="00C85F49"/>
    <w:rsid w:val="00C86451"/>
    <w:rsid w:val="00C87AE2"/>
    <w:rsid w:val="00C915B8"/>
    <w:rsid w:val="00C91742"/>
    <w:rsid w:val="00CA7A5F"/>
    <w:rsid w:val="00CB4EF8"/>
    <w:rsid w:val="00CC64A0"/>
    <w:rsid w:val="00CD03DB"/>
    <w:rsid w:val="00CF087A"/>
    <w:rsid w:val="00CF4753"/>
    <w:rsid w:val="00CF6DFE"/>
    <w:rsid w:val="00D02802"/>
    <w:rsid w:val="00D13468"/>
    <w:rsid w:val="00D15D74"/>
    <w:rsid w:val="00D21BBA"/>
    <w:rsid w:val="00D40D68"/>
    <w:rsid w:val="00D411A4"/>
    <w:rsid w:val="00D71D54"/>
    <w:rsid w:val="00D7533E"/>
    <w:rsid w:val="00D86131"/>
    <w:rsid w:val="00D86D8F"/>
    <w:rsid w:val="00D95054"/>
    <w:rsid w:val="00D960F2"/>
    <w:rsid w:val="00DC65E9"/>
    <w:rsid w:val="00DD4A3A"/>
    <w:rsid w:val="00DE6CFA"/>
    <w:rsid w:val="00DF4E03"/>
    <w:rsid w:val="00E01D19"/>
    <w:rsid w:val="00E1464E"/>
    <w:rsid w:val="00E16E73"/>
    <w:rsid w:val="00E24089"/>
    <w:rsid w:val="00E3448F"/>
    <w:rsid w:val="00E35CBD"/>
    <w:rsid w:val="00E45618"/>
    <w:rsid w:val="00E56B58"/>
    <w:rsid w:val="00E60047"/>
    <w:rsid w:val="00E600C4"/>
    <w:rsid w:val="00E6427C"/>
    <w:rsid w:val="00E65C13"/>
    <w:rsid w:val="00E66210"/>
    <w:rsid w:val="00E7094A"/>
    <w:rsid w:val="00E72588"/>
    <w:rsid w:val="00E87B75"/>
    <w:rsid w:val="00E90407"/>
    <w:rsid w:val="00E91FDD"/>
    <w:rsid w:val="00E94544"/>
    <w:rsid w:val="00E96A7F"/>
    <w:rsid w:val="00E973B6"/>
    <w:rsid w:val="00EA29C1"/>
    <w:rsid w:val="00EB359B"/>
    <w:rsid w:val="00EB4901"/>
    <w:rsid w:val="00EC5B4C"/>
    <w:rsid w:val="00ED30EC"/>
    <w:rsid w:val="00EE29D3"/>
    <w:rsid w:val="00EE7DBE"/>
    <w:rsid w:val="00EF1D2F"/>
    <w:rsid w:val="00EF46A1"/>
    <w:rsid w:val="00EF70E9"/>
    <w:rsid w:val="00F01D01"/>
    <w:rsid w:val="00F063A5"/>
    <w:rsid w:val="00F172AF"/>
    <w:rsid w:val="00F22FFC"/>
    <w:rsid w:val="00F31618"/>
    <w:rsid w:val="00F40B7A"/>
    <w:rsid w:val="00F808CE"/>
    <w:rsid w:val="00F81B16"/>
    <w:rsid w:val="00F83283"/>
    <w:rsid w:val="00F87EF3"/>
    <w:rsid w:val="00F90B93"/>
    <w:rsid w:val="00F95D36"/>
    <w:rsid w:val="00F96486"/>
    <w:rsid w:val="00FB0C7B"/>
    <w:rsid w:val="00FB0C7C"/>
    <w:rsid w:val="00FB1456"/>
    <w:rsid w:val="00FB15A8"/>
    <w:rsid w:val="00FB3363"/>
    <w:rsid w:val="00FB49D9"/>
    <w:rsid w:val="00FC1D96"/>
    <w:rsid w:val="00FC6ED4"/>
    <w:rsid w:val="00FD3071"/>
    <w:rsid w:val="00FE0635"/>
    <w:rsid w:val="00FF4810"/>
    <w:rsid w:val="00FF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335B0B"/>
  <w15:docId w15:val="{3896A4E7-6A9D-4008-B810-2BD7A7544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EC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6D6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F324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D3EC8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6D6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2C36E8"/>
    <w:pPr>
      <w:numPr>
        <w:numId w:val="1"/>
      </w:numPr>
      <w:spacing w:before="120" w:after="60" w:line="276" w:lineRule="auto"/>
      <w:ind w:left="357" w:hanging="357"/>
    </w:pPr>
  </w:style>
  <w:style w:type="paragraph" w:styleId="ListNumber">
    <w:name w:val="List Number"/>
    <w:basedOn w:val="Normal"/>
    <w:uiPriority w:val="99"/>
    <w:unhideWhenUsed/>
    <w:rsid w:val="00EF70E9"/>
    <w:pPr>
      <w:numPr>
        <w:numId w:val="38"/>
      </w:numPr>
      <w:spacing w:before="60" w:after="60" w:line="276" w:lineRule="auto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73505E"/>
    <w:pPr>
      <w:spacing w:after="150"/>
    </w:pPr>
    <w:rPr>
      <w:rFonts w:ascii="Times New Roman" w:hAnsi="Times New Roman"/>
      <w:sz w:val="24"/>
      <w:lang w:eastAsia="en-AU"/>
    </w:rPr>
  </w:style>
  <w:style w:type="table" w:styleId="TableGrid">
    <w:name w:val="Table Grid"/>
    <w:basedOn w:val="TableNormal"/>
    <w:rsid w:val="00D86D8F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tch-title">
    <w:name w:val="watch-title"/>
    <w:basedOn w:val="DefaultParagraphFont"/>
    <w:rsid w:val="00D86D8F"/>
  </w:style>
  <w:style w:type="character" w:customStyle="1" w:styleId="Heading6Char">
    <w:name w:val="Heading 6 Char"/>
    <w:basedOn w:val="DefaultParagraphFont"/>
    <w:link w:val="Heading6"/>
    <w:uiPriority w:val="9"/>
    <w:rsid w:val="003F3240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italic">
    <w:name w:val="italic"/>
    <w:basedOn w:val="DefaultParagraphFont"/>
    <w:rsid w:val="00C3697D"/>
  </w:style>
  <w:style w:type="paragraph" w:customStyle="1" w:styleId="Tabletext">
    <w:name w:val="Table text"/>
    <w:basedOn w:val="Normal"/>
    <w:qFormat/>
    <w:rsid w:val="00827B6E"/>
    <w:pPr>
      <w:spacing w:before="40" w:line="276" w:lineRule="auto"/>
      <w:ind w:left="170" w:right="170"/>
    </w:pPr>
    <w:rPr>
      <w:rFonts w:eastAsia="MS PGothic"/>
      <w:lang w:eastAsia="ja-JP"/>
    </w:rPr>
  </w:style>
  <w:style w:type="paragraph" w:customStyle="1" w:styleId="Tablecolumnheading">
    <w:name w:val="Table column heading"/>
    <w:basedOn w:val="Normal"/>
    <w:next w:val="Normal"/>
    <w:qFormat/>
    <w:rsid w:val="006E599F"/>
    <w:pPr>
      <w:spacing w:before="40"/>
    </w:pPr>
    <w:rPr>
      <w:rFonts w:eastAsia="MS PGothic"/>
      <w:b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C53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3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ist.asta.edu.au/sites/assist.asta.edu.au/files/Planning%20ahead%20and%20equipment%20list_yr_Magnetism.docx" TargetMode="External"/><Relationship Id="rId13" Type="http://schemas.openxmlformats.org/officeDocument/2006/relationships/hyperlink" Target="http://assist.asta.edu.au/sites/assist.asta.edu.au/files/Make%20a%20compass%20worksheet_yr4_Magnetism%20and%20electrostatics.docx" TargetMode="External"/><Relationship Id="rId18" Type="http://schemas.openxmlformats.org/officeDocument/2006/relationships/hyperlink" Target="https://youtu.be/079ROtsEf2k" TargetMode="External"/><Relationship Id="rId26" Type="http://schemas.openxmlformats.org/officeDocument/2006/relationships/hyperlink" Target="http://www.education.vic.gov.au/school/teachers/teachingresources/discipline/science/continuum/Pages/forcescontact.aspx" TargetMode="External"/><Relationship Id="rId3" Type="http://schemas.openxmlformats.org/officeDocument/2006/relationships/styles" Target="styles.xml"/><Relationship Id="rId21" Type="http://schemas.openxmlformats.org/officeDocument/2006/relationships/hyperlink" Target="http://assist.asta.edu.au/sites/assist.asta.edu.au/files/Science%20investigation%20planner_yr4_Magnetism%20and%20electrostatics.docx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assist.asta.edu.au/sites/assist.asta.edu.au/files/Make%20a%20magnet%20worksheet_yr4_Magnetism%20and%20electrostatics.docx" TargetMode="External"/><Relationship Id="rId17" Type="http://schemas.openxmlformats.org/officeDocument/2006/relationships/hyperlink" Target="http://assist.asta.edu.au/sites/assist.asta.edu.au/files/What%20can%20magnetic%20force%20pass%20through_yr4_Magnetism%20and%20electrostatics.docx" TargetMode="External"/><Relationship Id="rId25" Type="http://schemas.openxmlformats.org/officeDocument/2006/relationships/hyperlink" Target="https://www.primaryconnections.org.au/resources-and-pedagogies/curriculum-units/smooth-mov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ssist.asta.edu.au/sites/assist.asta.edu.au/files/How%20strong%20is%20a%20magnet%20worksheet_yr4_Magnetism%20and%20electrostatics.docx" TargetMode="External"/><Relationship Id="rId20" Type="http://schemas.openxmlformats.org/officeDocument/2006/relationships/hyperlink" Target="http://assist.asta.edu.au/sites/assist.asta.edu.au/files/Science%20investigation%20planner_yr4_Magnetism%20and%20electrostatics.docx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tJHM5LCpT4w" TargetMode="External"/><Relationship Id="rId24" Type="http://schemas.openxmlformats.org/officeDocument/2006/relationships/hyperlink" Target="https://www.qcaa.qld.edu.au/downloads/p_10/ac_sa_sci_yr4_force_of_friction.pd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ssist.asta.edu.au/sites/assist.asta.edu.au/files/Levitating%20ring%20magets%20worksheet_yr4_Magnetism%20and%20electrostatics.docx" TargetMode="External"/><Relationship Id="rId23" Type="http://schemas.openxmlformats.org/officeDocument/2006/relationships/hyperlink" Target="http://assist.asta.edu.au/sites/assist.asta.edu.au/files/How%20is%20electromagnetic%20force%20similar%20to%20or%20different%20from%20magnetism%20worksheet_yr4_Magnetism%20and%20electrostatics.docx" TargetMode="External"/><Relationship Id="rId28" Type="http://schemas.openxmlformats.org/officeDocument/2006/relationships/hyperlink" Target="http://www.education.vic.gov.au/school/teachers/teachingresources/discipline/science/continuum/Pages/electrostatics.aspx" TargetMode="External"/><Relationship Id="rId10" Type="http://schemas.openxmlformats.org/officeDocument/2006/relationships/hyperlink" Target="http://assist.asta.edu.au/sites/assist.asta.edu.au/files/Magnet%20investigation%20worksheet_yr4_Magnetism%20and%20electrostatics.docx" TargetMode="External"/><Relationship Id="rId19" Type="http://schemas.openxmlformats.org/officeDocument/2006/relationships/hyperlink" Target="https://www.bbc.co.uk/bitesize/topics/znmmn39/articles/zhj9r2p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dDD67ydGEac" TargetMode="External"/><Relationship Id="rId14" Type="http://schemas.openxmlformats.org/officeDocument/2006/relationships/hyperlink" Target="http://assist.asta.edu.au/sites/assist.asta.edu.au/files/Attraction%20and%20repulsion%20worksheet_yr4_Magnetism%20and%20electrostatics.docx" TargetMode="External"/><Relationship Id="rId22" Type="http://schemas.openxmlformats.org/officeDocument/2006/relationships/hyperlink" Target="https://youtu.be/aySWX55-xX4" TargetMode="External"/><Relationship Id="rId27" Type="http://schemas.openxmlformats.org/officeDocument/2006/relationships/hyperlink" Target="http://www.education.vic.gov.au/school/teachers/teachingresources/discipline/science/continuum/Pages/magnetism.aspx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9DE73-BBE0-3D4F-88B6-BEAB13E3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3083</Words>
  <Characters>17579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Brian Tilley</dc:creator>
  <cp:keywords/>
  <dc:description/>
  <cp:lastModifiedBy>Digital Projects Officer</cp:lastModifiedBy>
  <cp:revision>3</cp:revision>
  <dcterms:created xsi:type="dcterms:W3CDTF">2022-07-21T10:11:00Z</dcterms:created>
  <dcterms:modified xsi:type="dcterms:W3CDTF">2022-07-25T03:58:00Z</dcterms:modified>
</cp:coreProperties>
</file>