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08" w:rsidRPr="007A6C08" w:rsidRDefault="005D0AD3" w:rsidP="007A6C08">
      <w:pPr>
        <w:jc w:val="center"/>
        <w:rPr>
          <w:sz w:val="40"/>
          <w:szCs w:val="20"/>
        </w:rPr>
      </w:pPr>
      <w:r w:rsidRPr="007A6C08">
        <w:rPr>
          <w:b/>
          <w:sz w:val="40"/>
          <w:szCs w:val="20"/>
        </w:rPr>
        <w:t xml:space="preserve">Turtle </w:t>
      </w:r>
      <w:r w:rsidRPr="007A6C08">
        <w:rPr>
          <w:b/>
          <w:sz w:val="40"/>
          <w:szCs w:val="20"/>
        </w:rPr>
        <w:t>adaptations</w:t>
      </w:r>
      <w:r w:rsidRPr="007A6C08">
        <w:rPr>
          <w:sz w:val="40"/>
          <w:szCs w:val="20"/>
        </w:rPr>
        <w:t xml:space="preserve"> </w:t>
      </w:r>
      <w:r w:rsidRPr="005D0AD3">
        <w:rPr>
          <w:sz w:val="20"/>
          <w:szCs w:val="20"/>
        </w:rPr>
        <w:br/>
      </w:r>
      <w:r>
        <w:rPr>
          <w:sz w:val="20"/>
          <w:szCs w:val="20"/>
        </w:rPr>
        <w:br/>
      </w:r>
      <w:r w:rsidR="007A6C08">
        <w:rPr>
          <w:noProof/>
        </w:rPr>
        <w:drawing>
          <wp:inline distT="0" distB="0" distL="0" distR="0">
            <wp:extent cx="2963083" cy="2194560"/>
            <wp:effectExtent l="0" t="0" r="8890" b="0"/>
            <wp:docPr id="1" name="Picture 1" descr="tribal%20turtle%20clipart%20black%20and%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bal%20turtle%20clipart%20black%20and%20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8310" cy="2198432"/>
                    </a:xfrm>
                    <a:prstGeom prst="rect">
                      <a:avLst/>
                    </a:prstGeom>
                    <a:noFill/>
                    <a:ln>
                      <a:noFill/>
                    </a:ln>
                  </pic:spPr>
                </pic:pic>
              </a:graphicData>
            </a:graphic>
          </wp:inline>
        </w:drawing>
      </w:r>
      <w:bookmarkStart w:id="0" w:name="_GoBack"/>
      <w:bookmarkEnd w:id="0"/>
    </w:p>
    <w:p w:rsidR="005D0AD3" w:rsidRPr="007A6C08" w:rsidRDefault="005D0AD3" w:rsidP="007A6C08">
      <w:pPr>
        <w:rPr>
          <w:sz w:val="24"/>
          <w:szCs w:val="20"/>
        </w:rPr>
      </w:pPr>
      <w:r w:rsidRPr="007A6C08">
        <w:rPr>
          <w:sz w:val="24"/>
          <w:szCs w:val="20"/>
        </w:rPr>
        <w:t xml:space="preserve">1. </w:t>
      </w:r>
      <w:r w:rsidRPr="007A6C08">
        <w:rPr>
          <w:sz w:val="24"/>
          <w:szCs w:val="20"/>
        </w:rPr>
        <w:t xml:space="preserve">Green sea turtles are found in the water around the </w:t>
      </w:r>
      <w:proofErr w:type="spellStart"/>
      <w:r w:rsidRPr="007A6C08">
        <w:rPr>
          <w:sz w:val="24"/>
          <w:szCs w:val="20"/>
        </w:rPr>
        <w:t>Perhenthian</w:t>
      </w:r>
      <w:proofErr w:type="spellEnd"/>
      <w:r w:rsidRPr="007A6C08">
        <w:rPr>
          <w:sz w:val="24"/>
          <w:szCs w:val="20"/>
        </w:rPr>
        <w:t xml:space="preserve"> Islands of Malaysia. Identify one structural adaptation that would help th</w:t>
      </w:r>
      <w:r w:rsidRPr="007A6C08">
        <w:rPr>
          <w:sz w:val="24"/>
          <w:szCs w:val="20"/>
        </w:rPr>
        <w:t>e turtle survive in this watery environment.</w:t>
      </w:r>
    </w:p>
    <w:p w:rsidR="005D0AD3" w:rsidRPr="007A6C08" w:rsidRDefault="005D0AD3" w:rsidP="007A6C08">
      <w:pPr>
        <w:rPr>
          <w:sz w:val="24"/>
          <w:szCs w:val="20"/>
        </w:rPr>
      </w:pPr>
      <w:r w:rsidRPr="007A6C08">
        <w:rPr>
          <w:sz w:val="24"/>
          <w:szCs w:val="20"/>
        </w:rPr>
        <w:t xml:space="preserve">2. </w:t>
      </w:r>
      <w:r w:rsidRPr="007A6C08">
        <w:rPr>
          <w:sz w:val="24"/>
          <w:szCs w:val="20"/>
        </w:rPr>
        <w:t>Green sea turtles are ecto</w:t>
      </w:r>
      <w:r w:rsidRPr="007A6C08">
        <w:rPr>
          <w:sz w:val="24"/>
          <w:szCs w:val="20"/>
        </w:rPr>
        <w:t>thermic. What does this mean?</w:t>
      </w:r>
    </w:p>
    <w:p w:rsidR="005D0AD3" w:rsidRPr="007A6C08" w:rsidRDefault="005D0AD3" w:rsidP="007A6C08">
      <w:pPr>
        <w:rPr>
          <w:sz w:val="24"/>
          <w:szCs w:val="20"/>
        </w:rPr>
      </w:pPr>
      <w:r w:rsidRPr="007A6C08">
        <w:rPr>
          <w:sz w:val="24"/>
          <w:szCs w:val="20"/>
        </w:rPr>
        <w:t xml:space="preserve">3. </w:t>
      </w:r>
      <w:r w:rsidRPr="007A6C08">
        <w:rPr>
          <w:sz w:val="24"/>
          <w:szCs w:val="20"/>
        </w:rPr>
        <w:t>A green sea turtles shell is made up of keratin, the same as fingernails. Underneath the keratin shell is a fine network of capillaries that carry blood and heat to and from the turtle</w:t>
      </w:r>
      <w:r w:rsidRPr="007A6C08">
        <w:rPr>
          <w:sz w:val="24"/>
          <w:szCs w:val="20"/>
        </w:rPr>
        <w:t>’</w:t>
      </w:r>
      <w:r w:rsidRPr="007A6C08">
        <w:rPr>
          <w:sz w:val="24"/>
          <w:szCs w:val="20"/>
        </w:rPr>
        <w:t xml:space="preserve">s body. </w:t>
      </w:r>
    </w:p>
    <w:p w:rsidR="005D0AD3" w:rsidRPr="007A6C08" w:rsidRDefault="005D0AD3" w:rsidP="007A6C08">
      <w:pPr>
        <w:rPr>
          <w:sz w:val="24"/>
          <w:szCs w:val="20"/>
        </w:rPr>
      </w:pPr>
      <w:r w:rsidRPr="007A6C08">
        <w:rPr>
          <w:sz w:val="24"/>
          <w:szCs w:val="20"/>
        </w:rPr>
        <w:t xml:space="preserve">(a) </w:t>
      </w:r>
      <w:r w:rsidRPr="007A6C08">
        <w:rPr>
          <w:sz w:val="24"/>
          <w:szCs w:val="20"/>
        </w:rPr>
        <w:t>Explain how this might help regulate</w:t>
      </w:r>
      <w:r w:rsidRPr="007A6C08">
        <w:rPr>
          <w:sz w:val="24"/>
          <w:szCs w:val="20"/>
        </w:rPr>
        <w:t xml:space="preserve"> the turtle's body temperature.</w:t>
      </w:r>
    </w:p>
    <w:p w:rsidR="005D0AD3" w:rsidRPr="007A6C08" w:rsidRDefault="005D0AD3" w:rsidP="007A6C08">
      <w:pPr>
        <w:rPr>
          <w:sz w:val="24"/>
          <w:szCs w:val="20"/>
        </w:rPr>
      </w:pPr>
      <w:r w:rsidRPr="007A6C08">
        <w:rPr>
          <w:sz w:val="24"/>
          <w:szCs w:val="20"/>
        </w:rPr>
        <w:t xml:space="preserve">(b) </w:t>
      </w:r>
      <w:r w:rsidRPr="007A6C08">
        <w:rPr>
          <w:sz w:val="24"/>
          <w:szCs w:val="20"/>
        </w:rPr>
        <w:t>Is this a structural, physiologi</w:t>
      </w:r>
      <w:r w:rsidRPr="007A6C08">
        <w:rPr>
          <w:sz w:val="24"/>
          <w:szCs w:val="20"/>
        </w:rPr>
        <w:t>cal or behavioural adaptation?</w:t>
      </w:r>
    </w:p>
    <w:p w:rsidR="005D0AD3" w:rsidRPr="007A6C08" w:rsidRDefault="005D0AD3" w:rsidP="007A6C08">
      <w:pPr>
        <w:rPr>
          <w:sz w:val="24"/>
          <w:szCs w:val="20"/>
        </w:rPr>
      </w:pPr>
      <w:r w:rsidRPr="007A6C08">
        <w:rPr>
          <w:sz w:val="24"/>
          <w:szCs w:val="20"/>
        </w:rPr>
        <w:t xml:space="preserve">4. </w:t>
      </w:r>
      <w:r w:rsidRPr="007A6C08">
        <w:rPr>
          <w:sz w:val="24"/>
          <w:szCs w:val="20"/>
        </w:rPr>
        <w:t xml:space="preserve">These turtles often come up the beach during storms to dig a hole to lay their eggs. </w:t>
      </w:r>
    </w:p>
    <w:p w:rsidR="005D0AD3" w:rsidRPr="007A6C08" w:rsidRDefault="005D0AD3" w:rsidP="007A6C08">
      <w:pPr>
        <w:rPr>
          <w:sz w:val="24"/>
          <w:szCs w:val="20"/>
        </w:rPr>
      </w:pPr>
      <w:r w:rsidRPr="007A6C08">
        <w:rPr>
          <w:sz w:val="24"/>
          <w:szCs w:val="20"/>
        </w:rPr>
        <w:t xml:space="preserve">(a) </w:t>
      </w:r>
      <w:r w:rsidRPr="007A6C08">
        <w:rPr>
          <w:sz w:val="24"/>
          <w:szCs w:val="20"/>
        </w:rPr>
        <w:t>What is the advantage of this adaptation</w:t>
      </w:r>
      <w:r w:rsidRPr="007A6C08">
        <w:rPr>
          <w:sz w:val="24"/>
          <w:szCs w:val="20"/>
        </w:rPr>
        <w:t>?</w:t>
      </w:r>
    </w:p>
    <w:p w:rsidR="005D0AD3" w:rsidRPr="007A6C08" w:rsidRDefault="005D0AD3" w:rsidP="007A6C08">
      <w:pPr>
        <w:rPr>
          <w:sz w:val="24"/>
          <w:szCs w:val="20"/>
        </w:rPr>
      </w:pPr>
      <w:r w:rsidRPr="007A6C08">
        <w:rPr>
          <w:sz w:val="24"/>
          <w:szCs w:val="20"/>
        </w:rPr>
        <w:t xml:space="preserve">(b) </w:t>
      </w:r>
      <w:r w:rsidRPr="007A6C08">
        <w:rPr>
          <w:sz w:val="24"/>
          <w:szCs w:val="20"/>
        </w:rPr>
        <w:t>Is this a structural, physiologi</w:t>
      </w:r>
      <w:r w:rsidRPr="007A6C08">
        <w:rPr>
          <w:sz w:val="24"/>
          <w:szCs w:val="20"/>
        </w:rPr>
        <w:t>cal or behavioural adaptation?</w:t>
      </w:r>
    </w:p>
    <w:p w:rsidR="005D0AD3" w:rsidRPr="007A6C08" w:rsidRDefault="005D0AD3" w:rsidP="007A6C08">
      <w:pPr>
        <w:rPr>
          <w:sz w:val="24"/>
          <w:szCs w:val="20"/>
        </w:rPr>
      </w:pPr>
      <w:r w:rsidRPr="007A6C08">
        <w:rPr>
          <w:sz w:val="24"/>
          <w:szCs w:val="20"/>
        </w:rPr>
        <w:t xml:space="preserve">5. </w:t>
      </w:r>
      <w:r w:rsidRPr="007A6C08">
        <w:rPr>
          <w:sz w:val="24"/>
          <w:szCs w:val="20"/>
        </w:rPr>
        <w:t>The male turtle is different from the female in several ways. One of which is the presence of claws on their front flippers. Suggest one possibl</w:t>
      </w:r>
      <w:r w:rsidRPr="007A6C08">
        <w:rPr>
          <w:sz w:val="24"/>
          <w:szCs w:val="20"/>
        </w:rPr>
        <w:t>e advantage of this adaptation.</w:t>
      </w:r>
    </w:p>
    <w:p w:rsidR="005D0AD3" w:rsidRPr="007A6C08" w:rsidRDefault="005D0AD3" w:rsidP="007A6C08">
      <w:pPr>
        <w:rPr>
          <w:sz w:val="24"/>
          <w:szCs w:val="20"/>
        </w:rPr>
      </w:pPr>
      <w:r w:rsidRPr="007A6C08">
        <w:rPr>
          <w:sz w:val="24"/>
          <w:szCs w:val="20"/>
        </w:rPr>
        <w:t>6. G</w:t>
      </w:r>
      <w:r w:rsidRPr="007A6C08">
        <w:rPr>
          <w:sz w:val="24"/>
          <w:szCs w:val="20"/>
        </w:rPr>
        <w:t>reen sea turtle hatchlings will often wait in their 1.5 metre deep nest until they feel their brothers and sisters wriggling next to them. Then they all start wriggling to the surface together. Suggest a possibl</w:t>
      </w:r>
      <w:r w:rsidRPr="007A6C08">
        <w:rPr>
          <w:sz w:val="24"/>
          <w:szCs w:val="20"/>
        </w:rPr>
        <w:t>e advantage of this behaviour.</w:t>
      </w:r>
    </w:p>
    <w:p w:rsidR="005D0AD3" w:rsidRDefault="005D0AD3">
      <w:r w:rsidRPr="007A6C08">
        <w:rPr>
          <w:sz w:val="24"/>
          <w:szCs w:val="20"/>
        </w:rPr>
        <w:t xml:space="preserve">7. </w:t>
      </w:r>
      <w:r w:rsidRPr="007A6C08">
        <w:rPr>
          <w:sz w:val="24"/>
          <w:szCs w:val="20"/>
        </w:rPr>
        <w:t>Once at the surface, the hatchlings move towards the nearest bright light which is usually the moon shining on the surface of the water. Suggest why houses around turtle hatching grounds are banned from using out</w:t>
      </w:r>
      <w:r w:rsidRPr="007A6C08">
        <w:rPr>
          <w:sz w:val="24"/>
          <w:szCs w:val="20"/>
        </w:rPr>
        <w:t>side lights during the night.</w:t>
      </w:r>
      <w:r>
        <w:rPr>
          <w:sz w:val="20"/>
          <w:szCs w:val="20"/>
        </w:rPr>
        <w:br/>
      </w:r>
    </w:p>
    <w:sectPr w:rsidR="005D0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D3"/>
    <w:rsid w:val="00134DBE"/>
    <w:rsid w:val="005D0AD3"/>
    <w:rsid w:val="007A6C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01B1B-F64F-4318-B3DC-DF812881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Mentone Girls' Grammar School</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Silvester</dc:creator>
  <cp:keywords/>
  <dc:description/>
  <cp:lastModifiedBy>Helen Silvester</cp:lastModifiedBy>
  <cp:revision>1</cp:revision>
  <dcterms:created xsi:type="dcterms:W3CDTF">2015-08-09T05:37:00Z</dcterms:created>
  <dcterms:modified xsi:type="dcterms:W3CDTF">2015-08-09T06:01:00Z</dcterms:modified>
</cp:coreProperties>
</file>