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BA1E8" w14:textId="62CFD8F4" w:rsidR="00C50344" w:rsidRPr="00454E09" w:rsidRDefault="00515F01"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rPr>
          <w:i/>
        </w:rPr>
        <w:t>Weather W</w:t>
      </w:r>
      <w:r w:rsidR="00334887">
        <w:rPr>
          <w:i/>
        </w:rPr>
        <w:t>atch</w:t>
      </w:r>
      <w:r w:rsidR="00B6473B">
        <w:t xml:space="preserve"> </w:t>
      </w:r>
      <w:r w:rsidR="00B6473B" w:rsidRPr="00B6473B">
        <w:rPr>
          <w:rStyle w:val="Style1Char"/>
          <w:b/>
          <w:u w:val="none"/>
        </w:rPr>
        <w:t>Teacher background notes</w:t>
      </w:r>
    </w:p>
    <w:p w14:paraId="4A79BDB8" w14:textId="628ED8D2" w:rsidR="00734D67" w:rsidRPr="00454E09" w:rsidRDefault="00200EEA" w:rsidP="00454E09">
      <w:pPr>
        <w:pStyle w:val="BodyText"/>
        <w:rPr>
          <w:b/>
        </w:rPr>
      </w:pPr>
      <w:r>
        <w:rPr>
          <w:b/>
        </w:rPr>
        <w:t>In this investigation</w:t>
      </w:r>
      <w:r w:rsidR="00A72CEB">
        <w:rPr>
          <w:b/>
        </w:rPr>
        <w:t>,</w:t>
      </w:r>
      <w:r>
        <w:rPr>
          <w:b/>
        </w:rPr>
        <w:t xml:space="preserve"> </w:t>
      </w:r>
      <w:r w:rsidR="001B645C">
        <w:rPr>
          <w:b/>
        </w:rPr>
        <w:t>students investigate weather and how it affects them</w:t>
      </w:r>
      <w:r>
        <w:rPr>
          <w:b/>
        </w:rPr>
        <w:t xml:space="preserve"> in the conte</w:t>
      </w:r>
      <w:r w:rsidR="0021010E">
        <w:rPr>
          <w:b/>
        </w:rPr>
        <w:t>xt of observing cloud formation</w:t>
      </w:r>
      <w:r>
        <w:rPr>
          <w:b/>
        </w:rPr>
        <w:t xml:space="preserve">, observing the effects of wind and </w:t>
      </w:r>
      <w:r w:rsidR="00F61B2A">
        <w:rPr>
          <w:b/>
        </w:rPr>
        <w:t>describing changes in temperature</w:t>
      </w:r>
      <w:r>
        <w:rPr>
          <w:b/>
        </w:rPr>
        <w:t>.</w:t>
      </w:r>
    </w:p>
    <w:p w14:paraId="51C1A29F" w14:textId="2A4CDC67" w:rsidR="003163CA" w:rsidRPr="00FB685C" w:rsidRDefault="00640B6C" w:rsidP="00A72CEB">
      <w:pPr>
        <w:pStyle w:val="Heading2"/>
        <w:rPr>
          <w:color w:val="0000FF"/>
        </w:rPr>
      </w:pPr>
      <w:hyperlink r:id="rId7" w:history="1">
        <w:r w:rsidR="006A2367" w:rsidRPr="00FB685C">
          <w:rPr>
            <w:rStyle w:val="Hyperlink"/>
          </w:rPr>
          <w:t>Australian Curriculum</w:t>
        </w:r>
        <w:r w:rsidR="00276D47" w:rsidRPr="00FB685C">
          <w:rPr>
            <w:rStyle w:val="Hyperlink"/>
          </w:rPr>
          <w:t>: Science</w:t>
        </w:r>
        <w:r w:rsidR="006A2367" w:rsidRPr="00FB685C">
          <w:rPr>
            <w:rStyle w:val="Hyperlink"/>
          </w:rPr>
          <w:t xml:space="preserve"> links</w:t>
        </w:r>
      </w:hyperlink>
    </w:p>
    <w:p w14:paraId="60C61C51" w14:textId="77777777" w:rsidR="0066567A" w:rsidRPr="0060359D" w:rsidRDefault="00734D67" w:rsidP="00B566D3">
      <w:pPr>
        <w:pStyle w:val="Heading2"/>
      </w:pPr>
      <w:r>
        <w:t>Learning intentions</w:t>
      </w:r>
    </w:p>
    <w:p w14:paraId="52B38D99" w14:textId="77777777" w:rsidR="002317D9" w:rsidRPr="00A45768" w:rsidRDefault="002317D9" w:rsidP="00A72CEB">
      <w:pPr>
        <w:pStyle w:val="BodyText"/>
      </w:pPr>
      <w:r w:rsidRPr="00A45768">
        <w:t>Students will be able to:</w:t>
      </w:r>
    </w:p>
    <w:p w14:paraId="4D4C0D75" w14:textId="1B293D7F" w:rsidR="002317D9" w:rsidRPr="00A45768" w:rsidRDefault="006F6EAC" w:rsidP="00A72CEB">
      <w:pPr>
        <w:pStyle w:val="ListBullet"/>
      </w:pPr>
      <w:r>
        <w:t xml:space="preserve">explore and </w:t>
      </w:r>
      <w:r w:rsidR="004436C4">
        <w:t>make observations about</w:t>
      </w:r>
      <w:r w:rsidR="005445C3">
        <w:t xml:space="preserve"> </w:t>
      </w:r>
      <w:r w:rsidR="002317D9">
        <w:t>feature</w:t>
      </w:r>
      <w:r w:rsidR="005445C3">
        <w:t>s</w:t>
      </w:r>
      <w:r w:rsidR="004436C4">
        <w:t xml:space="preserve"> of</w:t>
      </w:r>
      <w:r w:rsidR="002317D9" w:rsidRPr="00A45768">
        <w:t xml:space="preserve"> </w:t>
      </w:r>
      <w:r w:rsidR="00D8490B">
        <w:t xml:space="preserve">the </w:t>
      </w:r>
      <w:r w:rsidR="002317D9">
        <w:t>weather (cloud</w:t>
      </w:r>
      <w:r w:rsidR="005445C3">
        <w:t xml:space="preserve"> and cloud formation, wind, temperature</w:t>
      </w:r>
      <w:r w:rsidR="002317D9">
        <w:t>)</w:t>
      </w:r>
      <w:r w:rsidR="00A72CEB">
        <w:t xml:space="preserve"> using the senses</w:t>
      </w:r>
    </w:p>
    <w:p w14:paraId="79AD2A66" w14:textId="083A3CB5" w:rsidR="002317D9" w:rsidRPr="00A45768" w:rsidRDefault="002317D9" w:rsidP="00A72CEB">
      <w:pPr>
        <w:pStyle w:val="ListBullet"/>
      </w:pPr>
      <w:r>
        <w:t>r</w:t>
      </w:r>
      <w:r w:rsidRPr="00A45768">
        <w:t>espond to questions about familiar objects and events</w:t>
      </w:r>
      <w:r w:rsidR="00450A69">
        <w:t xml:space="preserve">, such as different features of the </w:t>
      </w:r>
      <w:r w:rsidR="00A72CEB">
        <w:t>weather</w:t>
      </w:r>
    </w:p>
    <w:p w14:paraId="2B08EF8F" w14:textId="53BE4C1B" w:rsidR="00B810E1" w:rsidRDefault="002317D9" w:rsidP="00A72CEB">
      <w:pPr>
        <w:pStyle w:val="ListBullet"/>
      </w:pPr>
      <w:r>
        <w:t>e</w:t>
      </w:r>
      <w:r w:rsidRPr="00A45768">
        <w:t>ngage in d</w:t>
      </w:r>
      <w:r w:rsidR="00450A69">
        <w:t>iscussions about observations of</w:t>
      </w:r>
      <w:r w:rsidR="00B810E1">
        <w:t xml:space="preserve"> weather features</w:t>
      </w:r>
      <w:r w:rsidR="00450A69">
        <w:t xml:space="preserve"> </w:t>
      </w:r>
      <w:r>
        <w:t>(</w:t>
      </w:r>
      <w:r w:rsidR="005445C3">
        <w:t>cloud and cl</w:t>
      </w:r>
      <w:r w:rsidR="00F61B2A">
        <w:t>oud formation, wind,</w:t>
      </w:r>
      <w:r w:rsidR="00F61B2A" w:rsidRPr="00F61B2A">
        <w:t xml:space="preserve"> </w:t>
      </w:r>
      <w:r w:rsidR="00F61B2A">
        <w:t>changes in temperature)</w:t>
      </w:r>
    </w:p>
    <w:p w14:paraId="7DBF0CB5" w14:textId="5AC30372" w:rsidR="00FC0B6A" w:rsidRDefault="002317D9" w:rsidP="00A72CEB">
      <w:pPr>
        <w:pStyle w:val="ListBullet"/>
      </w:pPr>
      <w:r>
        <w:t>u</w:t>
      </w:r>
      <w:r w:rsidRPr="00A45768">
        <w:t>se drawing</w:t>
      </w:r>
      <w:r w:rsidR="00450A69">
        <w:t>s</w:t>
      </w:r>
      <w:r w:rsidRPr="00A45768">
        <w:t xml:space="preserve"> </w:t>
      </w:r>
      <w:r w:rsidR="00B810E1">
        <w:t>and language to represent ideas about</w:t>
      </w:r>
      <w:r w:rsidRPr="00A45768">
        <w:t xml:space="preserve"> </w:t>
      </w:r>
      <w:r>
        <w:t>feature</w:t>
      </w:r>
      <w:r w:rsidR="00B810E1">
        <w:t>s</w:t>
      </w:r>
      <w:r>
        <w:t xml:space="preserve"> of the weather (cloud</w:t>
      </w:r>
      <w:r w:rsidR="005445C3">
        <w:t xml:space="preserve"> and cloud formation, wind, temperature</w:t>
      </w:r>
      <w:r>
        <w:t>)</w:t>
      </w:r>
    </w:p>
    <w:p w14:paraId="4877489F" w14:textId="7596EB94" w:rsidR="00B810E1" w:rsidRDefault="00B810E1" w:rsidP="00A72CEB">
      <w:pPr>
        <w:pStyle w:val="ListBullet"/>
      </w:pPr>
      <w:r>
        <w:t>use comparisons to describe the strength of wind or temperature of the air</w:t>
      </w:r>
      <w:r w:rsidR="00A72CEB">
        <w:t>.</w:t>
      </w:r>
    </w:p>
    <w:p w14:paraId="3019043D" w14:textId="77777777" w:rsidR="00734D67" w:rsidRPr="002C04FC" w:rsidRDefault="00734D67" w:rsidP="00B566D3">
      <w:pPr>
        <w:pStyle w:val="Heading2"/>
      </w:pPr>
      <w:r w:rsidRPr="002C04FC">
        <w:t>Suggested time for this CLE</w:t>
      </w:r>
    </w:p>
    <w:p w14:paraId="4AC46D21" w14:textId="15774AB3" w:rsidR="00734D67" w:rsidRPr="004900DC" w:rsidRDefault="00207A3E" w:rsidP="00515F01">
      <w:pPr>
        <w:pStyle w:val="BodyText"/>
      </w:pPr>
      <w:r w:rsidRPr="00207A3E">
        <w:t>The time need</w:t>
      </w:r>
      <w:r w:rsidR="00D8778C">
        <w:t>ed</w:t>
      </w:r>
      <w:r w:rsidR="00A72CEB">
        <w:t xml:space="preserve"> to complete the </w:t>
      </w:r>
      <w:r w:rsidR="00A72CEB" w:rsidRPr="00A72CEB">
        <w:rPr>
          <w:i/>
        </w:rPr>
        <w:t>Weather Watch</w:t>
      </w:r>
      <w:r w:rsidRPr="00A72CEB">
        <w:rPr>
          <w:i/>
        </w:rPr>
        <w:t xml:space="preserve"> </w:t>
      </w:r>
      <w:r w:rsidR="00A72CEB" w:rsidRPr="00A72CEB">
        <w:rPr>
          <w:i/>
        </w:rPr>
        <w:t>CLE</w:t>
      </w:r>
      <w:r w:rsidR="00A72CEB">
        <w:t xml:space="preserve"> </w:t>
      </w:r>
      <w:r w:rsidRPr="00207A3E">
        <w:t xml:space="preserve">will depend on the depth of the prior knowledge of students, </w:t>
      </w:r>
      <w:r w:rsidR="006000C8">
        <w:t>the time to perform the three</w:t>
      </w:r>
      <w:r w:rsidR="00515F01">
        <w:t xml:space="preserve"> investigations—</w:t>
      </w:r>
      <w:r w:rsidR="006000C8">
        <w:t>‘</w:t>
      </w:r>
      <w:r w:rsidR="00F15D40">
        <w:t>Cloud in the sky</w:t>
      </w:r>
      <w:r w:rsidR="006000C8">
        <w:t>’</w:t>
      </w:r>
      <w:r w:rsidR="00F15D40">
        <w:t xml:space="preserve">, </w:t>
      </w:r>
      <w:r w:rsidR="006000C8">
        <w:t>‘</w:t>
      </w:r>
      <w:r w:rsidR="00F15D40">
        <w:t>Wind</w:t>
      </w:r>
      <w:r w:rsidR="00D427CC">
        <w:t>’</w:t>
      </w:r>
      <w:r w:rsidR="00F15D40">
        <w:t xml:space="preserve">, </w:t>
      </w:r>
      <w:r w:rsidR="006000C8">
        <w:t>‘</w:t>
      </w:r>
      <w:r w:rsidR="00F15D40">
        <w:t>Temperature</w:t>
      </w:r>
      <w:r w:rsidR="006000C8">
        <w:t>’</w:t>
      </w:r>
      <w:r w:rsidR="00515F01">
        <w:t>—</w:t>
      </w:r>
      <w:r w:rsidRPr="00207A3E">
        <w:t>and follow up with any further extension activities.</w:t>
      </w:r>
      <w:r w:rsidR="00A72CEB">
        <w:t xml:space="preserve"> </w:t>
      </w:r>
      <w:r w:rsidRPr="00207A3E">
        <w:t xml:space="preserve">Allow </w:t>
      </w:r>
      <w:r w:rsidR="00A72CEB">
        <w:t>3–</w:t>
      </w:r>
      <w:r w:rsidR="0056139B">
        <w:t>4 hours</w:t>
      </w:r>
      <w:r w:rsidR="00515F01">
        <w:t>.</w:t>
      </w:r>
    </w:p>
    <w:p w14:paraId="6C9B6413" w14:textId="77777777" w:rsidR="002C04FC" w:rsidRDefault="002C04FC" w:rsidP="00B566D3">
      <w:pPr>
        <w:pStyle w:val="Heading2"/>
      </w:pPr>
      <w:r>
        <w:t xml:space="preserve">Prior </w:t>
      </w:r>
      <w:r w:rsidR="004900DC">
        <w:t>conceptual k</w:t>
      </w:r>
      <w:r w:rsidR="002F179D">
        <w:t>nowledge</w:t>
      </w:r>
    </w:p>
    <w:p w14:paraId="3668010D" w14:textId="1BE0DC7A" w:rsidR="00A33B40" w:rsidRPr="00A33B40" w:rsidRDefault="00A33B40" w:rsidP="00CB0609">
      <w:pPr>
        <w:spacing w:line="276" w:lineRule="auto"/>
      </w:pPr>
      <w:r>
        <w:t xml:space="preserve">It is anticipated that students </w:t>
      </w:r>
      <w:r w:rsidR="00CB0609">
        <w:t xml:space="preserve">in their first year of schooling </w:t>
      </w:r>
      <w:r w:rsidR="00515F01">
        <w:t>will have some understanding</w:t>
      </w:r>
      <w:r>
        <w:t xml:space="preserve"> of weather phenomena based on their prior experiences. These experiences will </w:t>
      </w:r>
      <w:r w:rsidR="009017DF">
        <w:t>largely be shaped and</w:t>
      </w:r>
      <w:r>
        <w:t xml:space="preserve"> influenced by </w:t>
      </w:r>
      <w:r w:rsidR="00CB0609">
        <w:t>the climatic conditions of the places, locations and environments that any given student has visited or lived in</w:t>
      </w:r>
      <w:r w:rsidR="002738FD">
        <w:t xml:space="preserve"> and their recall of everyday observational weather experiences</w:t>
      </w:r>
      <w:r w:rsidR="00CB0609">
        <w:t>.</w:t>
      </w:r>
    </w:p>
    <w:p w14:paraId="72FA8215" w14:textId="77777777" w:rsidR="00175600" w:rsidRDefault="00175600" w:rsidP="00B566D3">
      <w:pPr>
        <w:pStyle w:val="Heading2"/>
      </w:pPr>
      <w:r w:rsidRPr="0060359D">
        <w:t>New concepts to be introduced</w:t>
      </w:r>
    </w:p>
    <w:p w14:paraId="7FFB66B1" w14:textId="66C3D6A4" w:rsidR="002738FD" w:rsidRPr="00827B0D" w:rsidRDefault="006E6188" w:rsidP="006E6188">
      <w:pPr>
        <w:pStyle w:val="BodyText"/>
        <w:spacing w:before="0" w:after="0"/>
        <w:rPr>
          <w:rFonts w:cs="Arial"/>
        </w:rPr>
      </w:pPr>
      <w:r w:rsidRPr="00827B0D">
        <w:rPr>
          <w:rFonts w:cs="Arial"/>
        </w:rPr>
        <w:t xml:space="preserve">The effects of the weather are sensed by students in their environment. The </w:t>
      </w:r>
      <w:r w:rsidR="00DB4471" w:rsidRPr="00827B0D">
        <w:rPr>
          <w:rFonts w:cs="Arial"/>
        </w:rPr>
        <w:t xml:space="preserve">Introduction (see </w:t>
      </w:r>
      <w:hyperlink r:id="rId8" w:history="1">
        <w:r w:rsidR="00DB4471" w:rsidRPr="00100A7A">
          <w:rPr>
            <w:rStyle w:val="Hyperlink"/>
            <w:rFonts w:cs="Arial"/>
          </w:rPr>
          <w:t>Teaching and Learning P</w:t>
        </w:r>
        <w:r w:rsidRPr="00100A7A">
          <w:rPr>
            <w:rStyle w:val="Hyperlink"/>
            <w:rFonts w:cs="Arial"/>
          </w:rPr>
          <w:t>lan</w:t>
        </w:r>
      </w:hyperlink>
      <w:r w:rsidRPr="00827B0D">
        <w:rPr>
          <w:rFonts w:cs="Arial"/>
        </w:rPr>
        <w:t xml:space="preserve">) outlines a range of simple tasks that can be implemented </w:t>
      </w:r>
      <w:r w:rsidR="00DE0310">
        <w:rPr>
          <w:rFonts w:cs="Arial"/>
        </w:rPr>
        <w:t xml:space="preserve">in an outdoor setting </w:t>
      </w:r>
      <w:r w:rsidRPr="00827B0D">
        <w:rPr>
          <w:rFonts w:cs="Arial"/>
        </w:rPr>
        <w:t>with minimal equipment. The tasks are designed t</w:t>
      </w:r>
      <w:r w:rsidR="00705DD1">
        <w:rPr>
          <w:rFonts w:cs="Arial"/>
        </w:rPr>
        <w:t xml:space="preserve">o tune students into </w:t>
      </w:r>
      <w:r w:rsidR="0087492A">
        <w:rPr>
          <w:rFonts w:cs="Arial"/>
        </w:rPr>
        <w:t xml:space="preserve">investigations of </w:t>
      </w:r>
      <w:r w:rsidR="00AA4C8C">
        <w:rPr>
          <w:rFonts w:cs="Arial"/>
        </w:rPr>
        <w:t>the f</w:t>
      </w:r>
      <w:r w:rsidR="0087492A">
        <w:rPr>
          <w:rFonts w:cs="Arial"/>
        </w:rPr>
        <w:t>eatures</w:t>
      </w:r>
      <w:r w:rsidR="00705DD1">
        <w:rPr>
          <w:rFonts w:cs="Arial"/>
        </w:rPr>
        <w:t xml:space="preserve"> of </w:t>
      </w:r>
      <w:r w:rsidRPr="00827B0D">
        <w:rPr>
          <w:rFonts w:cs="Arial"/>
        </w:rPr>
        <w:t xml:space="preserve">weather and how we observe weather. </w:t>
      </w:r>
      <w:r w:rsidR="00CB0609" w:rsidRPr="00827B0D">
        <w:rPr>
          <w:rFonts w:cs="Arial"/>
        </w:rPr>
        <w:t>It</w:t>
      </w:r>
      <w:r w:rsidRPr="00827B0D">
        <w:rPr>
          <w:rFonts w:cs="Arial"/>
        </w:rPr>
        <w:t xml:space="preserve"> is intended that students gain knowledge of how weather changes and how we respond to changes in the weather. It is appropriate that students in the early years recognise that</w:t>
      </w:r>
      <w:r w:rsidR="00D427CC">
        <w:rPr>
          <w:rFonts w:cs="Arial"/>
        </w:rPr>
        <w:t>:</w:t>
      </w:r>
      <w:r w:rsidRPr="00827B0D">
        <w:rPr>
          <w:rFonts w:cs="Arial"/>
        </w:rPr>
        <w:t xml:space="preserve"> </w:t>
      </w:r>
    </w:p>
    <w:p w14:paraId="3440C964" w14:textId="4C3D9FB6" w:rsidR="002738FD" w:rsidRDefault="006E6188" w:rsidP="00AA4C8C">
      <w:pPr>
        <w:pStyle w:val="ListBullet"/>
      </w:pPr>
      <w:r w:rsidRPr="00827B0D">
        <w:t xml:space="preserve">weather </w:t>
      </w:r>
      <w:r w:rsidR="00F26F0C">
        <w:t xml:space="preserve">conditions </w:t>
      </w:r>
      <w:r w:rsidR="005445C3">
        <w:t>can be observed and may</w:t>
      </w:r>
      <w:r w:rsidR="00F26F0C">
        <w:t xml:space="preserve"> change</w:t>
      </w:r>
    </w:p>
    <w:p w14:paraId="4C25F199" w14:textId="7324D7DD" w:rsidR="00705DD1" w:rsidRPr="00827B0D" w:rsidRDefault="00705DD1" w:rsidP="00AA4C8C">
      <w:pPr>
        <w:pStyle w:val="ListBullet"/>
      </w:pPr>
      <w:r>
        <w:t>the effects of wind can be observed</w:t>
      </w:r>
      <w:r w:rsidR="005445C3">
        <w:t xml:space="preserve"> using the senses</w:t>
      </w:r>
    </w:p>
    <w:p w14:paraId="08ACF68D" w14:textId="2EBB7190" w:rsidR="001D1DD1" w:rsidRDefault="00F26F0C" w:rsidP="00AA4C8C">
      <w:pPr>
        <w:pStyle w:val="ListBullet"/>
      </w:pPr>
      <w:r>
        <w:t xml:space="preserve">cloud formations in the sky </w:t>
      </w:r>
      <w:r w:rsidR="00705DD1">
        <w:t>may indicate weather conditions, for example, forecasting rain</w:t>
      </w:r>
    </w:p>
    <w:p w14:paraId="26B251D6" w14:textId="318DBE88" w:rsidR="00705DD1" w:rsidRPr="00711F2A" w:rsidRDefault="00705DD1" w:rsidP="00AA4C8C">
      <w:pPr>
        <w:pStyle w:val="ListBullet"/>
      </w:pPr>
      <w:r>
        <w:t>temperature is a measu</w:t>
      </w:r>
      <w:r w:rsidR="00711F2A">
        <w:t xml:space="preserve">re of how hot or cold something is. </w:t>
      </w:r>
      <w:r w:rsidR="00F61B2A">
        <w:t>(</w:t>
      </w:r>
      <w:r w:rsidR="00711F2A">
        <w:t>To understand temperature, children</w:t>
      </w:r>
      <w:r w:rsidR="00711F2A" w:rsidRPr="00711F2A">
        <w:t xml:space="preserve"> need </w:t>
      </w:r>
      <w:r w:rsidR="00F61B2A">
        <w:t xml:space="preserve">to compare </w:t>
      </w:r>
      <w:r w:rsidR="00711F2A">
        <w:t>things to observe</w:t>
      </w:r>
      <w:r w:rsidR="00711F2A" w:rsidRPr="00711F2A">
        <w:t xml:space="preserve"> the</w:t>
      </w:r>
      <w:r w:rsidR="00F61B2A">
        <w:t xml:space="preserve"> relative</w:t>
      </w:r>
      <w:r w:rsidR="00711F2A" w:rsidRPr="00711F2A">
        <w:t xml:space="preserve"> ‘hotness' or ‘coldness' of something.</w:t>
      </w:r>
      <w:r w:rsidR="00711F2A">
        <w:t xml:space="preserve"> </w:t>
      </w:r>
      <w:r w:rsidR="00711F2A" w:rsidRPr="00711F2A">
        <w:t>They need to see and talk about how temperature can affect things as well as the ways we can measure temperature.</w:t>
      </w:r>
      <w:r w:rsidR="00F61B2A">
        <w:t>)</w:t>
      </w:r>
    </w:p>
    <w:p w14:paraId="26DD25BE" w14:textId="3837239D" w:rsidR="00B067C4" w:rsidRDefault="00F26F0C" w:rsidP="00AA4C8C">
      <w:pPr>
        <w:pStyle w:val="ListBullet"/>
      </w:pPr>
      <w:r>
        <w:t>a thermometer is a scientific tool that is used to measure temperature</w:t>
      </w:r>
      <w:r w:rsidR="00AA4C8C">
        <w:t>. (</w:t>
      </w:r>
      <w:r w:rsidR="00F61B2A">
        <w:t xml:space="preserve">In this investigation the </w:t>
      </w:r>
      <w:r w:rsidR="00F61B2A" w:rsidRPr="00F61B2A">
        <w:t>children a</w:t>
      </w:r>
      <w:r w:rsidR="00F61B2A">
        <w:t>re not expected to have</w:t>
      </w:r>
      <w:r w:rsidR="00F61B2A" w:rsidRPr="00F61B2A">
        <w:t xml:space="preserve"> </w:t>
      </w:r>
      <w:r w:rsidR="00F61B2A">
        <w:t xml:space="preserve">temperature </w:t>
      </w:r>
      <w:r w:rsidR="00F61B2A" w:rsidRPr="00F61B2A">
        <w:t>measurin</w:t>
      </w:r>
      <w:r w:rsidR="00F61B2A">
        <w:t>g skills, i</w:t>
      </w:r>
      <w:r w:rsidR="00F61B2A" w:rsidRPr="00F61B2A">
        <w:t xml:space="preserve">nstead, they are expected to </w:t>
      </w:r>
      <w:r w:rsidR="00F61B2A" w:rsidRPr="00F61B2A">
        <w:lastRenderedPageBreak/>
        <w:t xml:space="preserve">understand and use general </w:t>
      </w:r>
      <w:r w:rsidR="00F61B2A">
        <w:t xml:space="preserve">temperature </w:t>
      </w:r>
      <w:r w:rsidR="00F61B2A" w:rsidRPr="00F61B2A">
        <w:t>measurement words and concepts such as</w:t>
      </w:r>
      <w:r w:rsidR="00F61B2A">
        <w:t xml:space="preserve"> same/different, hotter/colder)</w:t>
      </w:r>
      <w:r w:rsidR="00B067C4">
        <w:t>.</w:t>
      </w:r>
    </w:p>
    <w:p w14:paraId="25CE2E49" w14:textId="521A45CE" w:rsidR="00B067C4" w:rsidRPr="00B067C4" w:rsidRDefault="00B067C4" w:rsidP="00B067C4">
      <w:pPr>
        <w:pStyle w:val="BodyText"/>
        <w:rPr>
          <w:rFonts w:cs="Arial"/>
        </w:rPr>
      </w:pPr>
      <w:r w:rsidRPr="00B067C4">
        <w:rPr>
          <w:rFonts w:cs="Arial"/>
        </w:rPr>
        <w:t>Students may raise questions and make statements about how clouds form in the sky. The science behind cloud formation is beyond the comprehension of Foundation students. This brief explanation detail</w:t>
      </w:r>
      <w:r w:rsidR="00AA4C8C">
        <w:rPr>
          <w:rFonts w:cs="Arial"/>
        </w:rPr>
        <w:t>s how clouds form and is intend</w:t>
      </w:r>
      <w:r w:rsidRPr="00B067C4">
        <w:rPr>
          <w:rFonts w:cs="Arial"/>
        </w:rPr>
        <w:t>ed as background information for teachers.</w:t>
      </w:r>
    </w:p>
    <w:p w14:paraId="71D2780A" w14:textId="77777777" w:rsidR="00B067C4" w:rsidRPr="00F45067" w:rsidRDefault="00B067C4" w:rsidP="00F45067">
      <w:pPr>
        <w:pStyle w:val="BodyText"/>
        <w:rPr>
          <w:i/>
        </w:rPr>
      </w:pPr>
      <w:r w:rsidRPr="00F45067">
        <w:rPr>
          <w:i/>
        </w:rPr>
        <w:t xml:space="preserve">Clouds form when warm moist air rises to where it is cooler. </w:t>
      </w:r>
    </w:p>
    <w:p w14:paraId="32540973" w14:textId="77777777" w:rsidR="00B067C4" w:rsidRPr="00F45067" w:rsidRDefault="00B067C4" w:rsidP="00F45067">
      <w:pPr>
        <w:pStyle w:val="BodyText"/>
        <w:rPr>
          <w:i/>
        </w:rPr>
      </w:pPr>
      <w:r w:rsidRPr="00F45067">
        <w:rPr>
          <w:i/>
        </w:rPr>
        <w:t xml:space="preserve">As the warm moist air rises to where it is cooler, some of the water vapour in the atmosphere changes from a gaseous substance to a liquid substance and forms tiny water droplets. </w:t>
      </w:r>
    </w:p>
    <w:p w14:paraId="5CFB5751" w14:textId="77777777" w:rsidR="00B067C4" w:rsidRPr="00F45067" w:rsidRDefault="00B067C4" w:rsidP="00F45067">
      <w:pPr>
        <w:pStyle w:val="BodyText"/>
        <w:rPr>
          <w:i/>
        </w:rPr>
      </w:pPr>
      <w:r w:rsidRPr="00F45067">
        <w:rPr>
          <w:i/>
        </w:rPr>
        <w:t xml:space="preserve">Billions of these tiny water droplets form a mass. This mass is visible as a cloud. </w:t>
      </w:r>
    </w:p>
    <w:p w14:paraId="40ADD408" w14:textId="151AFF57" w:rsidR="00B067C4" w:rsidRPr="00F45067" w:rsidRDefault="00B067C4" w:rsidP="00F45067">
      <w:pPr>
        <w:pStyle w:val="BodyText"/>
        <w:rPr>
          <w:i/>
        </w:rPr>
      </w:pPr>
      <w:r w:rsidRPr="00F45067">
        <w:rPr>
          <w:i/>
        </w:rPr>
        <w:t>Meteorologists describe the sky as havi</w:t>
      </w:r>
      <w:r w:rsidR="00F45067">
        <w:rPr>
          <w:i/>
        </w:rPr>
        <w:t>ng total cloud cover when clouds cover eight-eighths of the sky</w:t>
      </w:r>
      <w:r w:rsidRPr="00F45067">
        <w:rPr>
          <w:i/>
        </w:rPr>
        <w:t>.</w:t>
      </w:r>
    </w:p>
    <w:p w14:paraId="13204A21" w14:textId="77777777" w:rsidR="00331581" w:rsidRPr="00331581" w:rsidRDefault="00331581" w:rsidP="00331581">
      <w:pPr>
        <w:pStyle w:val="BodyText"/>
        <w:rPr>
          <w:rFonts w:cs="Arial"/>
        </w:rPr>
      </w:pPr>
      <w:r w:rsidRPr="00331581">
        <w:rPr>
          <w:rFonts w:cs="Arial"/>
        </w:rPr>
        <w:t>Students may raise questions and make statements about what they think wind is. The science behind wind formation is beyond the comprehension of Foundation students. This brief explanation is intended as background information for teachers.</w:t>
      </w:r>
    </w:p>
    <w:p w14:paraId="58C895C6" w14:textId="77777777" w:rsidR="00331581" w:rsidRPr="00F45067" w:rsidRDefault="00331581" w:rsidP="00F45067">
      <w:pPr>
        <w:pStyle w:val="BodyText"/>
        <w:rPr>
          <w:i/>
        </w:rPr>
      </w:pPr>
      <w:r w:rsidRPr="00F45067">
        <w:rPr>
          <w:i/>
        </w:rPr>
        <w:t>Wind is the movement of air over the surface of the Earth.</w:t>
      </w:r>
    </w:p>
    <w:p w14:paraId="2226B934" w14:textId="77777777" w:rsidR="00331581" w:rsidRPr="00F45067" w:rsidRDefault="00331581" w:rsidP="00F45067">
      <w:pPr>
        <w:pStyle w:val="BodyText"/>
        <w:rPr>
          <w:i/>
        </w:rPr>
      </w:pPr>
      <w:r w:rsidRPr="00F45067">
        <w:rPr>
          <w:i/>
        </w:rPr>
        <w:t>Wind is caused by temperature differences in the atmosphere of the Earth.</w:t>
      </w:r>
    </w:p>
    <w:p w14:paraId="429BC56D" w14:textId="77777777" w:rsidR="00331581" w:rsidRPr="00F45067" w:rsidRDefault="00331581" w:rsidP="00F45067">
      <w:pPr>
        <w:pStyle w:val="BodyText"/>
        <w:rPr>
          <w:i/>
        </w:rPr>
      </w:pPr>
      <w:r w:rsidRPr="00F45067">
        <w:rPr>
          <w:i/>
        </w:rPr>
        <w:t>As the Sun warms air, it rises and cool air rushes in to take its place. This movement of air produces wind and is felt as wind on the surface of the Earth.</w:t>
      </w:r>
    </w:p>
    <w:p w14:paraId="2F52390A" w14:textId="51135F52" w:rsidR="004D2B90" w:rsidRPr="00F45067" w:rsidRDefault="00331581" w:rsidP="00F45067">
      <w:pPr>
        <w:pStyle w:val="BodyText"/>
        <w:rPr>
          <w:i/>
        </w:rPr>
      </w:pPr>
      <w:r w:rsidRPr="00F45067">
        <w:rPr>
          <w:i/>
        </w:rPr>
        <w:t>Wind is described in terms of its speed or strength and the compass direction from which it is blowing.</w:t>
      </w:r>
    </w:p>
    <w:p w14:paraId="57A7BFD0" w14:textId="0FE34C7B" w:rsidR="002B79B7" w:rsidRDefault="00D8490B" w:rsidP="0022256A">
      <w:pPr>
        <w:pStyle w:val="BodyText"/>
        <w:rPr>
          <w:rFonts w:cs="Arial"/>
        </w:rPr>
      </w:pPr>
      <w:r w:rsidRPr="00D8490B">
        <w:rPr>
          <w:rFonts w:cs="Arial"/>
        </w:rPr>
        <w:t>For f</w:t>
      </w:r>
      <w:r w:rsidR="0022256A">
        <w:rPr>
          <w:rFonts w:cs="Arial"/>
        </w:rPr>
        <w:t>urther information, refer to</w:t>
      </w:r>
      <w:r w:rsidRPr="00D8490B">
        <w:rPr>
          <w:rFonts w:cs="Arial"/>
        </w:rPr>
        <w:t xml:space="preserve"> </w:t>
      </w:r>
      <w:r w:rsidR="0022256A">
        <w:rPr>
          <w:rFonts w:cs="Arial"/>
        </w:rPr>
        <w:t>‘</w:t>
      </w:r>
      <w:r w:rsidRPr="00D8490B">
        <w:rPr>
          <w:rFonts w:cs="Arial"/>
        </w:rPr>
        <w:t xml:space="preserve">Beaufort </w:t>
      </w:r>
      <w:r w:rsidR="0022256A">
        <w:rPr>
          <w:rFonts w:cs="Arial"/>
        </w:rPr>
        <w:t>Wind</w:t>
      </w:r>
      <w:r w:rsidR="00AE6A04">
        <w:rPr>
          <w:rFonts w:cs="Arial"/>
        </w:rPr>
        <w:t xml:space="preserve"> Scale</w:t>
      </w:r>
      <w:r w:rsidR="0022256A">
        <w:rPr>
          <w:rFonts w:cs="Arial"/>
        </w:rPr>
        <w:t xml:space="preserve">’, Australian Government Bureau of Meteorology website, </w:t>
      </w:r>
      <w:hyperlink r:id="rId9" w:history="1">
        <w:r w:rsidRPr="00F43048">
          <w:rPr>
            <w:rStyle w:val="Hyperlink"/>
            <w:rFonts w:cs="Arial"/>
          </w:rPr>
          <w:t>http://www.bom.gov.au/lam/glossary/beaufort.shtml</w:t>
        </w:r>
      </w:hyperlink>
    </w:p>
    <w:p w14:paraId="142BA5B7" w14:textId="10A6B9C9" w:rsidR="002B79B7" w:rsidRPr="00331581" w:rsidRDefault="002B79B7" w:rsidP="002B79B7">
      <w:pPr>
        <w:pStyle w:val="BodyText"/>
        <w:rPr>
          <w:rFonts w:cs="Arial"/>
        </w:rPr>
      </w:pPr>
      <w:r w:rsidRPr="00331581">
        <w:rPr>
          <w:rFonts w:cs="Arial"/>
        </w:rPr>
        <w:t>Students may raise questions and make state</w:t>
      </w:r>
      <w:r>
        <w:rPr>
          <w:rFonts w:cs="Arial"/>
        </w:rPr>
        <w:t>ments about what they think temperature</w:t>
      </w:r>
      <w:r w:rsidRPr="00331581">
        <w:rPr>
          <w:rFonts w:cs="Arial"/>
        </w:rPr>
        <w:t xml:space="preserve"> is. T</w:t>
      </w:r>
      <w:r>
        <w:rPr>
          <w:rFonts w:cs="Arial"/>
        </w:rPr>
        <w:t>he scientific explanation of temperature</w:t>
      </w:r>
      <w:r w:rsidRPr="00331581">
        <w:rPr>
          <w:rFonts w:cs="Arial"/>
        </w:rPr>
        <w:t xml:space="preserve"> is beyond the comprehension of Foundation students. This brief explanation is intended as background information for teachers.</w:t>
      </w:r>
    </w:p>
    <w:p w14:paraId="71E78FA7" w14:textId="7D9D3AEC" w:rsidR="002B79B7" w:rsidRPr="0022256A" w:rsidRDefault="002B79B7" w:rsidP="0022256A">
      <w:pPr>
        <w:pStyle w:val="BodyText"/>
        <w:rPr>
          <w:i/>
        </w:rPr>
      </w:pPr>
      <w:r w:rsidRPr="0022256A">
        <w:rPr>
          <w:i/>
        </w:rPr>
        <w:t xml:space="preserve">Temperature may be described as a measure of the intensity of heat rather than the amount of heat. </w:t>
      </w:r>
    </w:p>
    <w:p w14:paraId="408BAA27" w14:textId="7C3A2589" w:rsidR="002B79B7" w:rsidRPr="0022256A" w:rsidRDefault="002B79B7" w:rsidP="0022256A">
      <w:pPr>
        <w:pStyle w:val="BodyText"/>
        <w:rPr>
          <w:rFonts w:cs="Arial"/>
          <w:i/>
        </w:rPr>
      </w:pPr>
      <w:r w:rsidRPr="0022256A">
        <w:rPr>
          <w:i/>
        </w:rPr>
        <w:t>When meteorologists discuss temperature, they are specifically referring to air temperature. Australia uses the Celsius (sometimes called centigrade) scale. In this scale, zero degrees Celsius (0ºC) is the freezing point of water, and 100 degrees Celsius (100ºC) is the boiling point of water. Points below freezing are quoted and read as negative numbers</w:t>
      </w:r>
      <w:r w:rsidR="00D427CC">
        <w:rPr>
          <w:i/>
        </w:rPr>
        <w:t>.</w:t>
      </w:r>
    </w:p>
    <w:p w14:paraId="0A09B937" w14:textId="77777777" w:rsidR="00DB4471" w:rsidRPr="0060359D" w:rsidRDefault="00DB4471" w:rsidP="00DB4471">
      <w:pPr>
        <w:pStyle w:val="Heading2"/>
      </w:pPr>
      <w:r w:rsidRPr="0060359D">
        <w:t>Possible misconceptions</w:t>
      </w:r>
    </w:p>
    <w:p w14:paraId="133F9A28" w14:textId="7A35984D" w:rsidR="00DB4471" w:rsidRPr="00684D9E" w:rsidRDefault="00DB4471" w:rsidP="0022256A">
      <w:pPr>
        <w:pStyle w:val="BodyText"/>
      </w:pPr>
      <w:r>
        <w:rPr>
          <w:lang w:val="en-US"/>
        </w:rPr>
        <w:t>While conducting investigations into the weather, students may articulate alternative conceptions to our scientific understanding about weather events and how these events might affect us. Purposeful and effective teaching interventions will assist and support student understandings and skill development.</w:t>
      </w:r>
    </w:p>
    <w:p w14:paraId="1EEB13C7" w14:textId="77777777" w:rsidR="0094228B" w:rsidRDefault="0094228B" w:rsidP="009422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76DF34D1" w14:textId="77777777" w:rsidTr="00A0296F">
        <w:trPr>
          <w:trHeight w:val="373"/>
        </w:trPr>
        <w:tc>
          <w:tcPr>
            <w:tcW w:w="4908" w:type="dxa"/>
            <w:shd w:val="clear" w:color="auto" w:fill="auto"/>
            <w:tcMar>
              <w:top w:w="150" w:type="dxa"/>
              <w:left w:w="0" w:type="dxa"/>
              <w:bottom w:w="0" w:type="dxa"/>
              <w:right w:w="0" w:type="dxa"/>
            </w:tcMar>
            <w:hideMark/>
          </w:tcPr>
          <w:p w14:paraId="3B627370" w14:textId="77777777" w:rsidR="00A0296F" w:rsidRPr="004A41F6" w:rsidRDefault="00A0296F" w:rsidP="00276D47">
            <w:pPr>
              <w:ind w:left="185"/>
              <w:rPr>
                <w:b/>
                <w:szCs w:val="15"/>
                <w:lang w:eastAsia="en-AU"/>
              </w:rPr>
            </w:pPr>
            <w:r w:rsidRPr="004A41F6">
              <w:rPr>
                <w:b/>
                <w:color w:val="C00000"/>
                <w:lang w:eastAsia="en-AU"/>
              </w:rPr>
              <w:t>STUDENTS MAY THINK…</w:t>
            </w:r>
          </w:p>
        </w:tc>
        <w:tc>
          <w:tcPr>
            <w:tcW w:w="4650" w:type="dxa"/>
            <w:shd w:val="clear" w:color="auto" w:fill="auto"/>
            <w:tcMar>
              <w:top w:w="150" w:type="dxa"/>
              <w:left w:w="0" w:type="dxa"/>
              <w:bottom w:w="0" w:type="dxa"/>
              <w:right w:w="0" w:type="dxa"/>
            </w:tcMar>
            <w:hideMark/>
          </w:tcPr>
          <w:p w14:paraId="4AF367BA"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3DD17601" w14:textId="77777777" w:rsidTr="00207A3E">
        <w:trPr>
          <w:trHeight w:val="549"/>
        </w:trPr>
        <w:tc>
          <w:tcPr>
            <w:tcW w:w="4908" w:type="dxa"/>
            <w:shd w:val="clear" w:color="auto" w:fill="auto"/>
            <w:tcMar>
              <w:top w:w="90" w:type="dxa"/>
              <w:left w:w="0" w:type="dxa"/>
              <w:bottom w:w="90" w:type="dxa"/>
              <w:right w:w="150" w:type="dxa"/>
            </w:tcMar>
          </w:tcPr>
          <w:p w14:paraId="6BFA257E" w14:textId="66FA11BC" w:rsidR="00A0296F" w:rsidRPr="00933933" w:rsidRDefault="006135E2" w:rsidP="00EA24B5">
            <w:pPr>
              <w:pStyle w:val="Tabletext"/>
              <w:rPr>
                <w:rFonts w:eastAsia="Times New Roman"/>
                <w:sz w:val="21"/>
                <w:szCs w:val="21"/>
                <w:lang w:eastAsia="en-AU"/>
              </w:rPr>
            </w:pPr>
            <w:r>
              <w:t>Cloud consists of fluffy material.</w:t>
            </w:r>
          </w:p>
        </w:tc>
        <w:tc>
          <w:tcPr>
            <w:tcW w:w="4650" w:type="dxa"/>
            <w:shd w:val="clear" w:color="auto" w:fill="auto"/>
            <w:tcMar>
              <w:top w:w="90" w:type="dxa"/>
              <w:left w:w="0" w:type="dxa"/>
              <w:bottom w:w="90" w:type="dxa"/>
              <w:right w:w="150" w:type="dxa"/>
            </w:tcMar>
          </w:tcPr>
          <w:p w14:paraId="767D3E71" w14:textId="1CA801E8" w:rsidR="00A0296F" w:rsidRPr="00933933" w:rsidRDefault="006135E2" w:rsidP="00EA24B5">
            <w:pPr>
              <w:pStyle w:val="Tabletext"/>
              <w:rPr>
                <w:rFonts w:eastAsia="Times New Roman"/>
                <w:sz w:val="21"/>
                <w:szCs w:val="21"/>
                <w:lang w:eastAsia="en-AU"/>
              </w:rPr>
            </w:pPr>
            <w:r>
              <w:t xml:space="preserve">Cloud consists of a mass of liquid droplets or frozen crystals made of water </w:t>
            </w:r>
            <w:r w:rsidR="00EA24B5">
              <w:t xml:space="preserve">and are </w:t>
            </w:r>
            <w:r>
              <w:t>suspended in the atmosphere of Earth.</w:t>
            </w:r>
          </w:p>
        </w:tc>
      </w:tr>
      <w:tr w:rsidR="00A0296F" w:rsidRPr="00933933" w14:paraId="6EB3D9C9" w14:textId="77777777" w:rsidTr="00207A3E">
        <w:trPr>
          <w:trHeight w:val="549"/>
        </w:trPr>
        <w:tc>
          <w:tcPr>
            <w:tcW w:w="4908" w:type="dxa"/>
            <w:shd w:val="clear" w:color="auto" w:fill="auto"/>
            <w:tcMar>
              <w:top w:w="90" w:type="dxa"/>
              <w:left w:w="0" w:type="dxa"/>
              <w:bottom w:w="90" w:type="dxa"/>
              <w:right w:w="150" w:type="dxa"/>
            </w:tcMar>
          </w:tcPr>
          <w:p w14:paraId="27A8CF12" w14:textId="79D73F4C" w:rsidR="00A0296F" w:rsidRPr="00933933" w:rsidRDefault="006135E2" w:rsidP="00EA24B5">
            <w:pPr>
              <w:pStyle w:val="Tabletext"/>
              <w:rPr>
                <w:rFonts w:eastAsia="Times New Roman"/>
                <w:sz w:val="21"/>
                <w:szCs w:val="21"/>
                <w:lang w:eastAsia="en-AU"/>
              </w:rPr>
            </w:pPr>
            <w:r>
              <w:lastRenderedPageBreak/>
              <w:t>Trees and clouds cause wind.</w:t>
            </w:r>
          </w:p>
        </w:tc>
        <w:tc>
          <w:tcPr>
            <w:tcW w:w="4650" w:type="dxa"/>
            <w:shd w:val="clear" w:color="auto" w:fill="auto"/>
            <w:tcMar>
              <w:top w:w="90" w:type="dxa"/>
              <w:left w:w="0" w:type="dxa"/>
              <w:bottom w:w="90" w:type="dxa"/>
              <w:right w:w="150" w:type="dxa"/>
            </w:tcMar>
          </w:tcPr>
          <w:p w14:paraId="121C9CB0" w14:textId="04148CCE" w:rsidR="00A0296F" w:rsidRPr="00933933" w:rsidRDefault="006135E2" w:rsidP="00EA24B5">
            <w:pPr>
              <w:pStyle w:val="Tabletext"/>
              <w:rPr>
                <w:rFonts w:eastAsia="Times New Roman"/>
                <w:sz w:val="21"/>
                <w:szCs w:val="21"/>
                <w:lang w:eastAsia="en-AU"/>
              </w:rPr>
            </w:pPr>
            <w:r>
              <w:t>Wind is the movement of air over the surface of the Earth.</w:t>
            </w:r>
          </w:p>
        </w:tc>
      </w:tr>
      <w:tr w:rsidR="00A0296F" w:rsidRPr="00933933" w14:paraId="328CCFC9" w14:textId="77777777" w:rsidTr="00207A3E">
        <w:trPr>
          <w:trHeight w:val="549"/>
        </w:trPr>
        <w:tc>
          <w:tcPr>
            <w:tcW w:w="4908" w:type="dxa"/>
            <w:shd w:val="clear" w:color="auto" w:fill="auto"/>
            <w:tcMar>
              <w:top w:w="90" w:type="dxa"/>
              <w:left w:w="0" w:type="dxa"/>
              <w:bottom w:w="90" w:type="dxa"/>
              <w:right w:w="150" w:type="dxa"/>
            </w:tcMar>
          </w:tcPr>
          <w:p w14:paraId="04B6E9A9" w14:textId="3B5CBE66" w:rsidR="00A0296F" w:rsidRPr="00933933" w:rsidRDefault="006135E2" w:rsidP="00EA24B5">
            <w:pPr>
              <w:pStyle w:val="Tabletext"/>
              <w:rPr>
                <w:rFonts w:eastAsia="Times New Roman"/>
                <w:sz w:val="21"/>
                <w:szCs w:val="21"/>
                <w:lang w:eastAsia="en-AU"/>
              </w:rPr>
            </w:pPr>
            <w:r>
              <w:t>Clouds come from outer space.</w:t>
            </w:r>
          </w:p>
        </w:tc>
        <w:tc>
          <w:tcPr>
            <w:tcW w:w="4650" w:type="dxa"/>
            <w:shd w:val="clear" w:color="auto" w:fill="auto"/>
            <w:tcMar>
              <w:top w:w="90" w:type="dxa"/>
              <w:left w:w="0" w:type="dxa"/>
              <w:bottom w:w="90" w:type="dxa"/>
              <w:right w:w="150" w:type="dxa"/>
            </w:tcMar>
          </w:tcPr>
          <w:p w14:paraId="782EB2C3" w14:textId="2FFFC44A" w:rsidR="00A0296F" w:rsidRPr="00933933" w:rsidRDefault="006135E2" w:rsidP="00EA24B5">
            <w:pPr>
              <w:pStyle w:val="Tabletext"/>
              <w:rPr>
                <w:rFonts w:eastAsia="Times New Roman"/>
                <w:sz w:val="21"/>
                <w:szCs w:val="21"/>
                <w:lang w:eastAsia="en-AU"/>
              </w:rPr>
            </w:pPr>
            <w:r>
              <w:t>Clouds form and are suspended in the atmosphere of Earth.</w:t>
            </w:r>
          </w:p>
        </w:tc>
      </w:tr>
      <w:tr w:rsidR="00A0296F" w:rsidRPr="00933933" w14:paraId="174F927D" w14:textId="77777777" w:rsidTr="00207A3E">
        <w:trPr>
          <w:trHeight w:val="549"/>
        </w:trPr>
        <w:tc>
          <w:tcPr>
            <w:tcW w:w="4908" w:type="dxa"/>
            <w:shd w:val="clear" w:color="auto" w:fill="auto"/>
            <w:tcMar>
              <w:top w:w="90" w:type="dxa"/>
              <w:left w:w="0" w:type="dxa"/>
              <w:bottom w:w="90" w:type="dxa"/>
              <w:right w:w="150" w:type="dxa"/>
            </w:tcMar>
          </w:tcPr>
          <w:p w14:paraId="5F0C300E" w14:textId="7A6D8085" w:rsidR="00A0296F" w:rsidRPr="00933933" w:rsidRDefault="006135E2" w:rsidP="00EA24B5">
            <w:pPr>
              <w:pStyle w:val="Tabletext"/>
              <w:rPr>
                <w:rFonts w:eastAsia="Times New Roman"/>
                <w:sz w:val="21"/>
                <w:szCs w:val="21"/>
                <w:lang w:eastAsia="en-AU"/>
              </w:rPr>
            </w:pPr>
            <w:r>
              <w:t>Objects that are used to keep things warm are sources of heat energy.</w:t>
            </w:r>
          </w:p>
        </w:tc>
        <w:tc>
          <w:tcPr>
            <w:tcW w:w="4650" w:type="dxa"/>
            <w:shd w:val="clear" w:color="auto" w:fill="auto"/>
            <w:tcMar>
              <w:top w:w="90" w:type="dxa"/>
              <w:left w:w="0" w:type="dxa"/>
              <w:bottom w:w="90" w:type="dxa"/>
              <w:right w:w="150" w:type="dxa"/>
            </w:tcMar>
          </w:tcPr>
          <w:p w14:paraId="719C6159" w14:textId="771C4A93" w:rsidR="00A0296F" w:rsidRPr="00933933" w:rsidRDefault="006135E2" w:rsidP="00EA24B5">
            <w:pPr>
              <w:pStyle w:val="Tabletext"/>
              <w:rPr>
                <w:rFonts w:eastAsia="Times New Roman"/>
                <w:sz w:val="21"/>
                <w:szCs w:val="21"/>
                <w:lang w:eastAsia="en-AU"/>
              </w:rPr>
            </w:pPr>
            <w:r>
              <w:t>Objects that are used to keep things warm trap heat.</w:t>
            </w:r>
          </w:p>
        </w:tc>
      </w:tr>
      <w:tr w:rsidR="00A0296F" w:rsidRPr="00933933" w14:paraId="3C032C54" w14:textId="77777777" w:rsidTr="00207A3E">
        <w:trPr>
          <w:trHeight w:val="549"/>
        </w:trPr>
        <w:tc>
          <w:tcPr>
            <w:tcW w:w="4908" w:type="dxa"/>
            <w:shd w:val="clear" w:color="auto" w:fill="auto"/>
            <w:tcMar>
              <w:top w:w="90" w:type="dxa"/>
              <w:left w:w="0" w:type="dxa"/>
              <w:bottom w:w="90" w:type="dxa"/>
              <w:right w:w="150" w:type="dxa"/>
            </w:tcMar>
          </w:tcPr>
          <w:p w14:paraId="62B38253" w14:textId="47F3E96E" w:rsidR="00A0296F" w:rsidRPr="00933933" w:rsidRDefault="006135E2" w:rsidP="00EA24B5">
            <w:pPr>
              <w:pStyle w:val="Tabletext"/>
              <w:rPr>
                <w:rFonts w:eastAsia="Times New Roman"/>
                <w:sz w:val="21"/>
                <w:szCs w:val="21"/>
                <w:lang w:eastAsia="en-AU"/>
              </w:rPr>
            </w:pPr>
            <w:r>
              <w:t>Weather is constant during any given day.</w:t>
            </w:r>
          </w:p>
        </w:tc>
        <w:tc>
          <w:tcPr>
            <w:tcW w:w="4650" w:type="dxa"/>
            <w:shd w:val="clear" w:color="auto" w:fill="auto"/>
            <w:tcMar>
              <w:top w:w="90" w:type="dxa"/>
              <w:left w:w="0" w:type="dxa"/>
              <w:bottom w:w="90" w:type="dxa"/>
              <w:right w:w="150" w:type="dxa"/>
            </w:tcMar>
          </w:tcPr>
          <w:p w14:paraId="1B9B9DD8" w14:textId="536A42CF" w:rsidR="00A0296F" w:rsidRPr="00933933" w:rsidRDefault="006135E2" w:rsidP="00EA24B5">
            <w:pPr>
              <w:pStyle w:val="Tabletext"/>
              <w:rPr>
                <w:rFonts w:eastAsia="Times New Roman"/>
                <w:sz w:val="21"/>
                <w:szCs w:val="21"/>
                <w:lang w:eastAsia="en-AU"/>
              </w:rPr>
            </w:pPr>
            <w:r>
              <w:t>Weather conditions may change during the course of any given day.</w:t>
            </w:r>
          </w:p>
        </w:tc>
      </w:tr>
    </w:tbl>
    <w:p w14:paraId="27654430" w14:textId="77777777" w:rsidR="00305582" w:rsidRDefault="00305582" w:rsidP="00CC2DFF"/>
    <w:p w14:paraId="2D848AF1" w14:textId="745DDEB8" w:rsidR="003A2B05" w:rsidRDefault="002A3D6F" w:rsidP="00EA24B5">
      <w:pPr>
        <w:pStyle w:val="Heading2"/>
      </w:pPr>
      <w:r w:rsidRPr="0060359D">
        <w:t>Links to further information</w:t>
      </w:r>
    </w:p>
    <w:p w14:paraId="638452C3" w14:textId="1379601E" w:rsidR="003A2B05" w:rsidRPr="006107D9" w:rsidRDefault="00354AE6" w:rsidP="006107D9">
      <w:pPr>
        <w:pStyle w:val="ListBullet"/>
        <w:rPr>
          <w:rStyle w:val="Hyperlink"/>
          <w:color w:val="auto"/>
          <w:szCs w:val="22"/>
        </w:rPr>
      </w:pPr>
      <w:r w:rsidRPr="006107D9">
        <w:t xml:space="preserve">‘Weather and where we live’, </w:t>
      </w:r>
      <w:r w:rsidR="003A2B05" w:rsidRPr="006107D9">
        <w:t>Global Education</w:t>
      </w:r>
      <w:r w:rsidRPr="006107D9">
        <w:t xml:space="preserve"> website</w:t>
      </w:r>
      <w:r w:rsidR="003A2B05" w:rsidRPr="006107D9">
        <w:t xml:space="preserve">, </w:t>
      </w:r>
      <w:hyperlink r:id="rId10" w:history="1">
        <w:r w:rsidR="003A2B05" w:rsidRPr="006107D9">
          <w:rPr>
            <w:rStyle w:val="Hyperlink"/>
            <w:color w:val="auto"/>
            <w:szCs w:val="22"/>
          </w:rPr>
          <w:t>http://www.globaleducation.edu.au/teaching-activity/weather-and-where-we-live-f-2.html</w:t>
        </w:r>
      </w:hyperlink>
      <w:r w:rsidRPr="006107D9">
        <w:rPr>
          <w:rStyle w:val="Hyperlink"/>
          <w:color w:val="auto"/>
          <w:szCs w:val="22"/>
        </w:rPr>
        <w:t xml:space="preserve"> </w:t>
      </w:r>
      <w:r w:rsidRPr="006107D9">
        <w:rPr>
          <w:rStyle w:val="Hyperlink"/>
          <w:color w:val="auto"/>
          <w:szCs w:val="22"/>
          <w:u w:val="none"/>
        </w:rPr>
        <w:t>Five teaching activities.</w:t>
      </w:r>
    </w:p>
    <w:p w14:paraId="7A25CC6B" w14:textId="77777777" w:rsidR="00640B6C" w:rsidRPr="00C336F4" w:rsidRDefault="00640B6C" w:rsidP="00640B6C">
      <w:pPr>
        <w:pStyle w:val="ListBullet"/>
        <w:rPr>
          <w:color w:val="005D8B"/>
          <w:u w:val="single"/>
        </w:rPr>
      </w:pPr>
      <w:r w:rsidRPr="006107D9">
        <w:t>Australian Academy of Science</w:t>
      </w:r>
      <w:r>
        <w:t>. 2012.</w:t>
      </w:r>
      <w:r w:rsidRPr="00281CB0">
        <w:t xml:space="preserve"> </w:t>
      </w:r>
      <w:r w:rsidRPr="004F286D">
        <w:rPr>
          <w:i/>
        </w:rPr>
        <w:t>Weather in my world</w:t>
      </w:r>
      <w:r>
        <w:t xml:space="preserve">, </w:t>
      </w:r>
      <w:proofErr w:type="spellStart"/>
      <w:r>
        <w:t>Primary</w:t>
      </w:r>
      <w:r w:rsidRPr="00962835">
        <w:t>Connections</w:t>
      </w:r>
      <w:proofErr w:type="spellEnd"/>
      <w:r>
        <w:t xml:space="preserve">, </w:t>
      </w:r>
      <w:hyperlink r:id="rId11" w:history="1">
        <w:r w:rsidRPr="004A54C2">
          <w:rPr>
            <w:rStyle w:val="Hyperlink"/>
          </w:rPr>
          <w:t>https://primaryconnections.org.au/resources-and-pedagogies/curriculum-units/weather-my-world</w:t>
        </w:r>
      </w:hyperlink>
      <w:r>
        <w:rPr>
          <w:rStyle w:val="Hyperlink"/>
        </w:rPr>
        <w:t xml:space="preserve">. </w:t>
      </w:r>
      <w:r w:rsidRPr="00640B6C">
        <w:rPr>
          <w:rStyle w:val="Hyperlink"/>
          <w:color w:val="000000" w:themeColor="text1"/>
          <w:u w:val="none"/>
        </w:rPr>
        <w:t>Unit of work.</w:t>
      </w:r>
    </w:p>
    <w:p w14:paraId="17BBD4CA" w14:textId="77777777" w:rsidR="00FF57D5" w:rsidRPr="003A2B05" w:rsidRDefault="00FF57D5" w:rsidP="003A2B05"/>
    <w:sectPr w:rsidR="00FF57D5" w:rsidRPr="003A2B05" w:rsidSect="00A72CEB">
      <w:headerReference w:type="default" r:id="rId12"/>
      <w:footerReference w:type="default" r:id="rId13"/>
      <w:pgSz w:w="11906" w:h="16838" w:code="9"/>
      <w:pgMar w:top="1418"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AC42E" w14:textId="77777777" w:rsidR="00137DD5" w:rsidRDefault="00137DD5" w:rsidP="00CC2DFF">
      <w:r>
        <w:separator/>
      </w:r>
    </w:p>
  </w:endnote>
  <w:endnote w:type="continuationSeparator" w:id="0">
    <w:p w14:paraId="50063C14" w14:textId="77777777" w:rsidR="00137DD5" w:rsidRDefault="00137DD5"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B4C8" w14:textId="77777777" w:rsidR="00137DD5" w:rsidRPr="00122351" w:rsidRDefault="00137DD5"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1FD9E42" wp14:editId="39AD1355">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255AA" w14:textId="77777777" w:rsidR="00137DD5" w:rsidRDefault="00137DD5" w:rsidP="00CC2DFF">
      <w:r>
        <w:separator/>
      </w:r>
    </w:p>
  </w:footnote>
  <w:footnote w:type="continuationSeparator" w:id="0">
    <w:p w14:paraId="0437FE88" w14:textId="77777777" w:rsidR="00137DD5" w:rsidRDefault="00137DD5"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DCD0" w14:textId="32F1318F" w:rsidR="00137DD5" w:rsidRDefault="00137DD5"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B558961" wp14:editId="6B83FFE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Pr>
        <w:rFonts w:cs="Arial"/>
        <w:sz w:val="16"/>
        <w:szCs w:val="16"/>
      </w:rPr>
      <w:t>Foundation Earth and space sciences</w:t>
    </w:r>
  </w:p>
  <w:p w14:paraId="2695FAFF" w14:textId="7D6505FD" w:rsidR="00137DD5" w:rsidRDefault="00137DD5" w:rsidP="003163CA">
    <w:pPr>
      <w:pStyle w:val="Header"/>
      <w:jc w:val="right"/>
      <w:rPr>
        <w:rFonts w:cs="Arial"/>
        <w:sz w:val="16"/>
        <w:szCs w:val="16"/>
      </w:rPr>
    </w:pPr>
    <w:r>
      <w:rPr>
        <w:rFonts w:cs="Arial"/>
        <w:sz w:val="16"/>
        <w:szCs w:val="16"/>
      </w:rPr>
      <w:tab/>
    </w:r>
    <w:r>
      <w:rPr>
        <w:rFonts w:cs="Arial"/>
        <w:sz w:val="16"/>
        <w:szCs w:val="16"/>
      </w:rPr>
      <w:tab/>
      <w:t>Weather Watch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123D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C06E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942334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686D7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8180E8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74A56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262D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82025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622A7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696BB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EEC20AA"/>
    <w:multiLevelType w:val="hybridMultilevel"/>
    <w:tmpl w:val="9D985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F20A2E"/>
    <w:multiLevelType w:val="hybridMultilevel"/>
    <w:tmpl w:val="8160D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517B27"/>
    <w:multiLevelType w:val="hybridMultilevel"/>
    <w:tmpl w:val="CE9A8314"/>
    <w:lvl w:ilvl="0" w:tplc="0BF4F31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55958"/>
    <w:multiLevelType w:val="hybridMultilevel"/>
    <w:tmpl w:val="83086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A23C20"/>
    <w:multiLevelType w:val="multilevel"/>
    <w:tmpl w:val="9D60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7E2F64"/>
    <w:multiLevelType w:val="hybridMultilevel"/>
    <w:tmpl w:val="86E2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4421C"/>
    <w:multiLevelType w:val="hybridMultilevel"/>
    <w:tmpl w:val="B0682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342FBA"/>
    <w:multiLevelType w:val="hybridMultilevel"/>
    <w:tmpl w:val="0AE8D728"/>
    <w:lvl w:ilvl="0" w:tplc="0409000F">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4535997">
    <w:abstractNumId w:val="28"/>
  </w:num>
  <w:num w:numId="2" w16cid:durableId="1716925230">
    <w:abstractNumId w:val="23"/>
  </w:num>
  <w:num w:numId="3" w16cid:durableId="1796947650">
    <w:abstractNumId w:val="26"/>
  </w:num>
  <w:num w:numId="4" w16cid:durableId="1310789382">
    <w:abstractNumId w:val="20"/>
  </w:num>
  <w:num w:numId="5" w16cid:durableId="1813594473">
    <w:abstractNumId w:val="17"/>
  </w:num>
  <w:num w:numId="6" w16cid:durableId="1262639072">
    <w:abstractNumId w:val="22"/>
  </w:num>
  <w:num w:numId="7" w16cid:durableId="2038891128">
    <w:abstractNumId w:val="18"/>
  </w:num>
  <w:num w:numId="8" w16cid:durableId="1869105103">
    <w:abstractNumId w:val="13"/>
  </w:num>
  <w:num w:numId="9" w16cid:durableId="1008674398">
    <w:abstractNumId w:val="25"/>
  </w:num>
  <w:num w:numId="10" w16cid:durableId="757603418">
    <w:abstractNumId w:val="11"/>
  </w:num>
  <w:num w:numId="11" w16cid:durableId="1693530033">
    <w:abstractNumId w:val="10"/>
  </w:num>
  <w:num w:numId="12" w16cid:durableId="110978735">
    <w:abstractNumId w:val="8"/>
  </w:num>
  <w:num w:numId="13" w16cid:durableId="1055396124">
    <w:abstractNumId w:val="7"/>
  </w:num>
  <w:num w:numId="14" w16cid:durableId="324628043">
    <w:abstractNumId w:val="6"/>
  </w:num>
  <w:num w:numId="15" w16cid:durableId="388698561">
    <w:abstractNumId w:val="5"/>
  </w:num>
  <w:num w:numId="16" w16cid:durableId="385376624">
    <w:abstractNumId w:val="9"/>
  </w:num>
  <w:num w:numId="17" w16cid:durableId="537663912">
    <w:abstractNumId w:val="4"/>
  </w:num>
  <w:num w:numId="18" w16cid:durableId="2010868323">
    <w:abstractNumId w:val="3"/>
  </w:num>
  <w:num w:numId="19" w16cid:durableId="1860315146">
    <w:abstractNumId w:val="2"/>
  </w:num>
  <w:num w:numId="20" w16cid:durableId="1733457573">
    <w:abstractNumId w:val="1"/>
  </w:num>
  <w:num w:numId="21" w16cid:durableId="1690334550">
    <w:abstractNumId w:val="0"/>
  </w:num>
  <w:num w:numId="22" w16cid:durableId="1597639401">
    <w:abstractNumId w:val="29"/>
  </w:num>
  <w:num w:numId="23" w16cid:durableId="420610269">
    <w:abstractNumId w:val="24"/>
  </w:num>
  <w:num w:numId="24" w16cid:durableId="1981954796">
    <w:abstractNumId w:val="27"/>
  </w:num>
  <w:num w:numId="25" w16cid:durableId="901717868">
    <w:abstractNumId w:val="15"/>
  </w:num>
  <w:num w:numId="26" w16cid:durableId="287977110">
    <w:abstractNumId w:val="14"/>
  </w:num>
  <w:num w:numId="27" w16cid:durableId="407265371">
    <w:abstractNumId w:val="19"/>
  </w:num>
  <w:num w:numId="28" w16cid:durableId="1931161788">
    <w:abstractNumId w:val="16"/>
  </w:num>
  <w:num w:numId="29" w16cid:durableId="1583369615">
    <w:abstractNumId w:val="12"/>
  </w:num>
  <w:num w:numId="30" w16cid:durableId="11054928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590"/>
    <w:rsid w:val="00007056"/>
    <w:rsid w:val="000241D3"/>
    <w:rsid w:val="00036CED"/>
    <w:rsid w:val="00045DA4"/>
    <w:rsid w:val="00052117"/>
    <w:rsid w:val="00061BAB"/>
    <w:rsid w:val="00072551"/>
    <w:rsid w:val="00096779"/>
    <w:rsid w:val="000A2051"/>
    <w:rsid w:val="000B6CEB"/>
    <w:rsid w:val="000E7A56"/>
    <w:rsid w:val="00100A7A"/>
    <w:rsid w:val="00122351"/>
    <w:rsid w:val="00137DD5"/>
    <w:rsid w:val="00175600"/>
    <w:rsid w:val="00176E03"/>
    <w:rsid w:val="00177FD4"/>
    <w:rsid w:val="00187377"/>
    <w:rsid w:val="001B645C"/>
    <w:rsid w:val="001D1DD1"/>
    <w:rsid w:val="001E0995"/>
    <w:rsid w:val="001F5C94"/>
    <w:rsid w:val="00200EEA"/>
    <w:rsid w:val="00204323"/>
    <w:rsid w:val="00207A3E"/>
    <w:rsid w:val="0021010E"/>
    <w:rsid w:val="0022256A"/>
    <w:rsid w:val="002317D9"/>
    <w:rsid w:val="002738FD"/>
    <w:rsid w:val="00276D47"/>
    <w:rsid w:val="002A3D6F"/>
    <w:rsid w:val="002B79B7"/>
    <w:rsid w:val="002C04FC"/>
    <w:rsid w:val="002D6AAF"/>
    <w:rsid w:val="002E02CE"/>
    <w:rsid w:val="002E7C1B"/>
    <w:rsid w:val="002F179D"/>
    <w:rsid w:val="00305582"/>
    <w:rsid w:val="003146ED"/>
    <w:rsid w:val="003163CA"/>
    <w:rsid w:val="00316462"/>
    <w:rsid w:val="00323C2C"/>
    <w:rsid w:val="00326AD9"/>
    <w:rsid w:val="00326B1F"/>
    <w:rsid w:val="00327E59"/>
    <w:rsid w:val="00331581"/>
    <w:rsid w:val="00334887"/>
    <w:rsid w:val="00354AE6"/>
    <w:rsid w:val="00381B5C"/>
    <w:rsid w:val="00387D1E"/>
    <w:rsid w:val="00395BAD"/>
    <w:rsid w:val="003A2B05"/>
    <w:rsid w:val="003E0F48"/>
    <w:rsid w:val="003E1186"/>
    <w:rsid w:val="003E1745"/>
    <w:rsid w:val="00403681"/>
    <w:rsid w:val="0043609F"/>
    <w:rsid w:val="004436C4"/>
    <w:rsid w:val="004479D2"/>
    <w:rsid w:val="00450A69"/>
    <w:rsid w:val="00451C17"/>
    <w:rsid w:val="00454E09"/>
    <w:rsid w:val="00466ED2"/>
    <w:rsid w:val="004900DC"/>
    <w:rsid w:val="00496558"/>
    <w:rsid w:val="004A1FC7"/>
    <w:rsid w:val="004B0590"/>
    <w:rsid w:val="004B062C"/>
    <w:rsid w:val="004B06F1"/>
    <w:rsid w:val="004D2B90"/>
    <w:rsid w:val="004F286D"/>
    <w:rsid w:val="00512456"/>
    <w:rsid w:val="00515F01"/>
    <w:rsid w:val="005262FC"/>
    <w:rsid w:val="00530172"/>
    <w:rsid w:val="005445C3"/>
    <w:rsid w:val="00545679"/>
    <w:rsid w:val="005473B3"/>
    <w:rsid w:val="0056139B"/>
    <w:rsid w:val="00575A63"/>
    <w:rsid w:val="00580065"/>
    <w:rsid w:val="00587375"/>
    <w:rsid w:val="00593950"/>
    <w:rsid w:val="005A6487"/>
    <w:rsid w:val="005C4535"/>
    <w:rsid w:val="006000C8"/>
    <w:rsid w:val="00602C37"/>
    <w:rsid w:val="0060359D"/>
    <w:rsid w:val="006107D9"/>
    <w:rsid w:val="006135E2"/>
    <w:rsid w:val="006147B0"/>
    <w:rsid w:val="00640084"/>
    <w:rsid w:val="00640B6C"/>
    <w:rsid w:val="006449B6"/>
    <w:rsid w:val="0066567A"/>
    <w:rsid w:val="006730BD"/>
    <w:rsid w:val="006812C4"/>
    <w:rsid w:val="00681949"/>
    <w:rsid w:val="00684274"/>
    <w:rsid w:val="00684D9E"/>
    <w:rsid w:val="00685275"/>
    <w:rsid w:val="0069756A"/>
    <w:rsid w:val="006A067A"/>
    <w:rsid w:val="006A2367"/>
    <w:rsid w:val="006D0E5F"/>
    <w:rsid w:val="006D24CE"/>
    <w:rsid w:val="006E6188"/>
    <w:rsid w:val="006F6EAC"/>
    <w:rsid w:val="00705DD1"/>
    <w:rsid w:val="00711F2A"/>
    <w:rsid w:val="00734D67"/>
    <w:rsid w:val="00754A66"/>
    <w:rsid w:val="00786710"/>
    <w:rsid w:val="007B2834"/>
    <w:rsid w:val="007B55BF"/>
    <w:rsid w:val="007E3198"/>
    <w:rsid w:val="00803A77"/>
    <w:rsid w:val="00827B0D"/>
    <w:rsid w:val="00827F8A"/>
    <w:rsid w:val="00833674"/>
    <w:rsid w:val="008503C8"/>
    <w:rsid w:val="0085264C"/>
    <w:rsid w:val="00861F86"/>
    <w:rsid w:val="0087492A"/>
    <w:rsid w:val="00885529"/>
    <w:rsid w:val="008A4B28"/>
    <w:rsid w:val="008B2242"/>
    <w:rsid w:val="008D117D"/>
    <w:rsid w:val="008D3226"/>
    <w:rsid w:val="008E714B"/>
    <w:rsid w:val="008E7CE3"/>
    <w:rsid w:val="008F4836"/>
    <w:rsid w:val="008F7A75"/>
    <w:rsid w:val="009017DF"/>
    <w:rsid w:val="009267C8"/>
    <w:rsid w:val="0094228B"/>
    <w:rsid w:val="009424D2"/>
    <w:rsid w:val="00963B17"/>
    <w:rsid w:val="00967E0E"/>
    <w:rsid w:val="0097251F"/>
    <w:rsid w:val="00987347"/>
    <w:rsid w:val="009C1AFD"/>
    <w:rsid w:val="009C61F2"/>
    <w:rsid w:val="009C7EB5"/>
    <w:rsid w:val="009D1D60"/>
    <w:rsid w:val="009E14A3"/>
    <w:rsid w:val="00A0296F"/>
    <w:rsid w:val="00A242E8"/>
    <w:rsid w:val="00A32BF3"/>
    <w:rsid w:val="00A33B40"/>
    <w:rsid w:val="00A44A35"/>
    <w:rsid w:val="00A622A2"/>
    <w:rsid w:val="00A72CEB"/>
    <w:rsid w:val="00A869DE"/>
    <w:rsid w:val="00AA4C8C"/>
    <w:rsid w:val="00AA576C"/>
    <w:rsid w:val="00AA6C28"/>
    <w:rsid w:val="00AA7506"/>
    <w:rsid w:val="00AB0BD2"/>
    <w:rsid w:val="00AB56B1"/>
    <w:rsid w:val="00AC3440"/>
    <w:rsid w:val="00AE6A04"/>
    <w:rsid w:val="00AF0462"/>
    <w:rsid w:val="00B067C4"/>
    <w:rsid w:val="00B105E2"/>
    <w:rsid w:val="00B2043D"/>
    <w:rsid w:val="00B2065A"/>
    <w:rsid w:val="00B566D3"/>
    <w:rsid w:val="00B6473B"/>
    <w:rsid w:val="00B73111"/>
    <w:rsid w:val="00B80691"/>
    <w:rsid w:val="00B810E1"/>
    <w:rsid w:val="00B87853"/>
    <w:rsid w:val="00B94387"/>
    <w:rsid w:val="00BA0854"/>
    <w:rsid w:val="00BA38D0"/>
    <w:rsid w:val="00BB281B"/>
    <w:rsid w:val="00C50344"/>
    <w:rsid w:val="00C65918"/>
    <w:rsid w:val="00C91936"/>
    <w:rsid w:val="00CA3C16"/>
    <w:rsid w:val="00CB0609"/>
    <w:rsid w:val="00CB3392"/>
    <w:rsid w:val="00CC2DFF"/>
    <w:rsid w:val="00CE69E8"/>
    <w:rsid w:val="00D0685C"/>
    <w:rsid w:val="00D20F16"/>
    <w:rsid w:val="00D239D4"/>
    <w:rsid w:val="00D37515"/>
    <w:rsid w:val="00D427CC"/>
    <w:rsid w:val="00D50C34"/>
    <w:rsid w:val="00D8490B"/>
    <w:rsid w:val="00D85C4D"/>
    <w:rsid w:val="00D8778C"/>
    <w:rsid w:val="00D949FA"/>
    <w:rsid w:val="00DA6B2B"/>
    <w:rsid w:val="00DB09AB"/>
    <w:rsid w:val="00DB4471"/>
    <w:rsid w:val="00DD22E1"/>
    <w:rsid w:val="00DE0310"/>
    <w:rsid w:val="00DE4951"/>
    <w:rsid w:val="00E00A72"/>
    <w:rsid w:val="00E06718"/>
    <w:rsid w:val="00E15235"/>
    <w:rsid w:val="00E33BE1"/>
    <w:rsid w:val="00E5241E"/>
    <w:rsid w:val="00E563CA"/>
    <w:rsid w:val="00E722A0"/>
    <w:rsid w:val="00E819F0"/>
    <w:rsid w:val="00EA24B5"/>
    <w:rsid w:val="00EB496A"/>
    <w:rsid w:val="00EB7412"/>
    <w:rsid w:val="00EF15C5"/>
    <w:rsid w:val="00EF295C"/>
    <w:rsid w:val="00F15D40"/>
    <w:rsid w:val="00F17022"/>
    <w:rsid w:val="00F26F0C"/>
    <w:rsid w:val="00F37331"/>
    <w:rsid w:val="00F45067"/>
    <w:rsid w:val="00F51B20"/>
    <w:rsid w:val="00F61B2A"/>
    <w:rsid w:val="00F761B5"/>
    <w:rsid w:val="00F80FEF"/>
    <w:rsid w:val="00FB27EA"/>
    <w:rsid w:val="00FB3840"/>
    <w:rsid w:val="00FB4D1C"/>
    <w:rsid w:val="00FB685C"/>
    <w:rsid w:val="00FC0B6A"/>
    <w:rsid w:val="00FC5684"/>
    <w:rsid w:val="00FF57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A2F906"/>
  <w15:docId w15:val="{ADB1FAAE-8602-43A8-B06F-5D4F018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semiHidden/>
    <w:unhideWhenUsed/>
    <w:rsid w:val="00E15235"/>
    <w:pPr>
      <w:spacing w:before="100" w:beforeAutospacing="1" w:after="100" w:afterAutospacing="1"/>
    </w:pPr>
    <w:rPr>
      <w:rFonts w:ascii="Times New Roman" w:eastAsia="Times New Roman" w:hAnsi="Times New Roman"/>
      <w:sz w:val="24"/>
      <w:lang w:eastAsia="en-AU"/>
    </w:rPr>
  </w:style>
  <w:style w:type="paragraph" w:styleId="ListNumber">
    <w:name w:val="List Number"/>
    <w:basedOn w:val="Normal"/>
    <w:uiPriority w:val="99"/>
    <w:unhideWhenUsed/>
    <w:rsid w:val="00D949FA"/>
    <w:pPr>
      <w:numPr>
        <w:numId w:val="24"/>
      </w:numPr>
      <w:spacing w:before="240" w:after="60" w:line="276" w:lineRule="auto"/>
      <w:ind w:left="357" w:hanging="357"/>
      <w:contextualSpacing/>
    </w:pPr>
    <w:rPr>
      <w:szCs w:val="22"/>
      <w:lang w:eastAsia="en-AU"/>
    </w:rPr>
  </w:style>
  <w:style w:type="paragraph" w:customStyle="1" w:styleId="Tabletext">
    <w:name w:val="Table text"/>
    <w:basedOn w:val="Normal"/>
    <w:qFormat/>
    <w:rsid w:val="00EA24B5"/>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7238">
      <w:bodyDiv w:val="1"/>
      <w:marLeft w:val="0"/>
      <w:marRight w:val="0"/>
      <w:marTop w:val="0"/>
      <w:marBottom w:val="0"/>
      <w:divBdr>
        <w:top w:val="none" w:sz="0" w:space="0" w:color="auto"/>
        <w:left w:val="none" w:sz="0" w:space="0" w:color="auto"/>
        <w:bottom w:val="none" w:sz="0" w:space="0" w:color="auto"/>
        <w:right w:val="none" w:sz="0" w:space="0" w:color="auto"/>
      </w:divBdr>
    </w:div>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197620954">
      <w:bodyDiv w:val="1"/>
      <w:marLeft w:val="0"/>
      <w:marRight w:val="0"/>
      <w:marTop w:val="0"/>
      <w:marBottom w:val="0"/>
      <w:divBdr>
        <w:top w:val="none" w:sz="0" w:space="0" w:color="auto"/>
        <w:left w:val="none" w:sz="0" w:space="0" w:color="auto"/>
        <w:bottom w:val="none" w:sz="0" w:space="0" w:color="auto"/>
        <w:right w:val="none" w:sz="0" w:space="0" w:color="auto"/>
      </w:divBdr>
    </w:div>
    <w:div w:id="274480613">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 w:id="742870407">
      <w:bodyDiv w:val="1"/>
      <w:marLeft w:val="0"/>
      <w:marRight w:val="0"/>
      <w:marTop w:val="0"/>
      <w:marBottom w:val="0"/>
      <w:divBdr>
        <w:top w:val="none" w:sz="0" w:space="0" w:color="auto"/>
        <w:left w:val="none" w:sz="0" w:space="0" w:color="auto"/>
        <w:bottom w:val="none" w:sz="0" w:space="0" w:color="auto"/>
        <w:right w:val="none" w:sz="0" w:space="0" w:color="auto"/>
      </w:divBdr>
    </w:div>
    <w:div w:id="1112819924">
      <w:bodyDiv w:val="1"/>
      <w:marLeft w:val="0"/>
      <w:marRight w:val="0"/>
      <w:marTop w:val="0"/>
      <w:marBottom w:val="0"/>
      <w:divBdr>
        <w:top w:val="none" w:sz="0" w:space="0" w:color="auto"/>
        <w:left w:val="none" w:sz="0" w:space="0" w:color="auto"/>
        <w:bottom w:val="none" w:sz="0" w:space="0" w:color="auto"/>
        <w:right w:val="none" w:sz="0" w:space="0" w:color="auto"/>
      </w:divBdr>
    </w:div>
    <w:div w:id="1200320115">
      <w:bodyDiv w:val="1"/>
      <w:marLeft w:val="0"/>
      <w:marRight w:val="0"/>
      <w:marTop w:val="0"/>
      <w:marBottom w:val="0"/>
      <w:divBdr>
        <w:top w:val="none" w:sz="0" w:space="0" w:color="auto"/>
        <w:left w:val="none" w:sz="0" w:space="0" w:color="auto"/>
        <w:bottom w:val="none" w:sz="0" w:space="0" w:color="auto"/>
        <w:right w:val="none" w:sz="0" w:space="0" w:color="auto"/>
      </w:divBdr>
    </w:div>
    <w:div w:id="1222868028">
      <w:bodyDiv w:val="1"/>
      <w:marLeft w:val="0"/>
      <w:marRight w:val="0"/>
      <w:marTop w:val="0"/>
      <w:marBottom w:val="0"/>
      <w:divBdr>
        <w:top w:val="none" w:sz="0" w:space="0" w:color="auto"/>
        <w:left w:val="none" w:sz="0" w:space="0" w:color="auto"/>
        <w:bottom w:val="none" w:sz="0" w:space="0" w:color="auto"/>
        <w:right w:val="none" w:sz="0" w:space="0" w:color="auto"/>
      </w:divBdr>
    </w:div>
    <w:div w:id="208051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Weather%20Watch_YrF_Teaching%20and%20learning%20plan.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assist.asta.edu.au/resource/3789/weather-watch-cle-foundatio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imaryconnections.org.au/resources-and-pedagogies/curriculum-units/weather-my-worl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lobaleducation.edu.au/teaching-activity/weather-and-where-we-live-f-2.html" TargetMode="External"/><Relationship Id="rId4" Type="http://schemas.openxmlformats.org/officeDocument/2006/relationships/webSettings" Target="webSettings.xml"/><Relationship Id="rId9" Type="http://schemas.openxmlformats.org/officeDocument/2006/relationships/hyperlink" Target="http://www.bom.gov.au/lam/glossary/beaufort.s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2</cp:revision>
  <dcterms:created xsi:type="dcterms:W3CDTF">2022-07-27T10:58:00Z</dcterms:created>
  <dcterms:modified xsi:type="dcterms:W3CDTF">2022-07-27T10:58:00Z</dcterms:modified>
</cp:coreProperties>
</file>