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9366A" w14:textId="77777777" w:rsidR="007952AC" w:rsidRPr="009B75F7" w:rsidRDefault="002670B8" w:rsidP="006D2AAB">
      <w:pPr>
        <w:pStyle w:val="Heading1"/>
      </w:pPr>
      <w:r>
        <w:t xml:space="preserve">Investigation 2: </w:t>
      </w:r>
      <w:r w:rsidR="009B75F7" w:rsidRPr="009B75F7">
        <w:t>Does air weigh anything?</w:t>
      </w:r>
    </w:p>
    <w:p w14:paraId="1B892C1E" w14:textId="7D8CBED7" w:rsidR="009B75F7" w:rsidRDefault="009B75F7" w:rsidP="006D2AAB">
      <w:pPr>
        <w:pStyle w:val="BodyText"/>
      </w:pPr>
      <w:r>
        <w:t xml:space="preserve">Many potato chip manufacturers put air in </w:t>
      </w:r>
      <w:r w:rsidR="008678C0">
        <w:t>their</w:t>
      </w:r>
      <w:r>
        <w:t xml:space="preserve"> bags to prevent the chips from breaking into small pieces. Your job as a food scientist is to determine if the air in the bag </w:t>
      </w:r>
      <w:r w:rsidR="008678C0">
        <w:t>will affect</w:t>
      </w:r>
      <w:r>
        <w:t xml:space="preserve"> the amount of chips that the manufacturers place in the bag. To do this</w:t>
      </w:r>
      <w:r w:rsidR="008136D6">
        <w:t>,</w:t>
      </w:r>
      <w:bookmarkStart w:id="0" w:name="_GoBack"/>
      <w:bookmarkEnd w:id="0"/>
      <w:r>
        <w:t xml:space="preserve"> you need to determine if air weighs anything. </w:t>
      </w:r>
    </w:p>
    <w:p w14:paraId="786E49CB" w14:textId="77777777" w:rsidR="009B75F7" w:rsidRPr="009B75F7" w:rsidRDefault="009B75F7" w:rsidP="006D2AAB">
      <w:pPr>
        <w:pStyle w:val="Heading2"/>
        <w:ind w:left="10"/>
      </w:pPr>
      <w:r w:rsidRPr="009B75F7">
        <w:t>Materials:</w:t>
      </w:r>
    </w:p>
    <w:p w14:paraId="3A11FB37" w14:textId="77777777" w:rsidR="009B75F7" w:rsidRPr="006D2AAB" w:rsidRDefault="009B75F7" w:rsidP="006D2AAB">
      <w:pPr>
        <w:pStyle w:val="ListBullet"/>
        <w:rPr>
          <w:rFonts w:ascii="Arial" w:hAnsi="Arial" w:cs="Arial"/>
        </w:rPr>
      </w:pPr>
      <w:r w:rsidRPr="006D2AAB">
        <w:rPr>
          <w:rFonts w:ascii="Arial" w:hAnsi="Arial" w:cs="Arial"/>
        </w:rPr>
        <w:t>2 balloons</w:t>
      </w:r>
    </w:p>
    <w:p w14:paraId="5EDF3A3B" w14:textId="77777777" w:rsidR="009B75F7" w:rsidRPr="006D2AAB" w:rsidRDefault="009B75F7" w:rsidP="006D2AAB">
      <w:pPr>
        <w:pStyle w:val="ListBullet"/>
        <w:rPr>
          <w:rFonts w:ascii="Arial" w:hAnsi="Arial" w:cs="Arial"/>
        </w:rPr>
      </w:pPr>
      <w:r w:rsidRPr="006D2AAB">
        <w:rPr>
          <w:rFonts w:ascii="Arial" w:hAnsi="Arial" w:cs="Arial"/>
        </w:rPr>
        <w:t>1 set of balancing scales</w:t>
      </w:r>
    </w:p>
    <w:p w14:paraId="34C9CDB0" w14:textId="77777777" w:rsidR="009B75F7" w:rsidRPr="009B75F7" w:rsidRDefault="009B75F7" w:rsidP="006D2AAB">
      <w:pPr>
        <w:pStyle w:val="Heading2"/>
        <w:ind w:left="10"/>
      </w:pPr>
      <w:r w:rsidRPr="009B75F7">
        <w:t>Variables:</w:t>
      </w:r>
    </w:p>
    <w:p w14:paraId="3CE4B420" w14:textId="77777777" w:rsidR="009B75F7" w:rsidRDefault="009B75F7" w:rsidP="006D2AAB">
      <w:pPr>
        <w:pStyle w:val="ListNumber"/>
      </w:pPr>
      <w:r>
        <w:t>Place one balloon on each side of the scales to check that they are balanced.</w:t>
      </w:r>
    </w:p>
    <w:p w14:paraId="2CDF0BA3" w14:textId="77777777" w:rsidR="00011FD6" w:rsidRDefault="00011FD6" w:rsidP="006D2AAB">
      <w:pPr>
        <w:pStyle w:val="ListNumber"/>
      </w:pPr>
      <w:r>
        <w:t>Draw the arrangement of balloons and scales below.</w:t>
      </w:r>
    </w:p>
    <w:p w14:paraId="03CE4828" w14:textId="77777777" w:rsidR="00011FD6" w:rsidRDefault="00011FD6"/>
    <w:p w14:paraId="1BB2D524" w14:textId="77777777" w:rsidR="00011FD6" w:rsidRDefault="00011FD6"/>
    <w:p w14:paraId="36A778CE" w14:textId="77777777" w:rsidR="00011FD6" w:rsidRDefault="00011FD6"/>
    <w:p w14:paraId="51D24F8D" w14:textId="77777777" w:rsidR="00011FD6" w:rsidRDefault="00011FD6"/>
    <w:p w14:paraId="0C42B076" w14:textId="77777777" w:rsidR="00011FD6" w:rsidRDefault="00011FD6"/>
    <w:p w14:paraId="75786958" w14:textId="77777777" w:rsidR="00011FD6" w:rsidRDefault="00011FD6"/>
    <w:p w14:paraId="276E43F0" w14:textId="77777777" w:rsidR="00011FD6" w:rsidRDefault="00011FD6"/>
    <w:p w14:paraId="4C31287A" w14:textId="77777777" w:rsidR="00011FD6" w:rsidRDefault="00011FD6"/>
    <w:p w14:paraId="14EAA571" w14:textId="77777777" w:rsidR="009B75F7" w:rsidRDefault="009B75F7" w:rsidP="006D2AAB">
      <w:pPr>
        <w:pStyle w:val="ListNumber"/>
      </w:pPr>
      <w:r>
        <w:t>Write a list of all the things that you could change about this arrangement</w:t>
      </w:r>
      <w:r w:rsidR="000F10B5">
        <w:t>, including adding air to the balloons</w:t>
      </w:r>
      <w:r>
        <w:t>. These are all the variables in the experiment.</w:t>
      </w:r>
    </w:p>
    <w:p w14:paraId="08D9A0B8" w14:textId="77777777" w:rsidR="009B75F7" w:rsidRDefault="009B75F7"/>
    <w:p w14:paraId="1FF75CF5" w14:textId="77777777" w:rsidR="00011FD6" w:rsidRDefault="00011FD6"/>
    <w:p w14:paraId="6FB5D9A0" w14:textId="77777777" w:rsidR="00011FD6" w:rsidRDefault="00011FD6"/>
    <w:p w14:paraId="2E6AB8ED" w14:textId="77777777" w:rsidR="00011FD6" w:rsidRDefault="00011FD6"/>
    <w:p w14:paraId="4F4521DB" w14:textId="77777777" w:rsidR="00011FD6" w:rsidRDefault="00011FD6"/>
    <w:p w14:paraId="2A30AC85" w14:textId="77777777" w:rsidR="00011FD6" w:rsidRDefault="00011FD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B2822" wp14:editId="3F9F7E63">
                <wp:simplePos x="0" y="0"/>
                <wp:positionH relativeFrom="column">
                  <wp:posOffset>3362960</wp:posOffset>
                </wp:positionH>
                <wp:positionV relativeFrom="paragraph">
                  <wp:posOffset>270722</wp:posOffset>
                </wp:positionV>
                <wp:extent cx="351183" cy="205409"/>
                <wp:effectExtent l="0" t="0" r="2984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83" cy="2054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64.8pt;margin-top:21.3pt;width:27.65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</w:p>
    <w:p w14:paraId="28573B9E" w14:textId="77777777" w:rsidR="00011FD6" w:rsidRDefault="00011FD6" w:rsidP="006D2AAB">
      <w:pPr>
        <w:pStyle w:val="BodyText"/>
      </w:pPr>
      <w:r>
        <w:t xml:space="preserve">In any experiment, you can only change one variable. Circle the variable you will change in your experiment that will allow you to answer the </w:t>
      </w:r>
      <w:r w:rsidR="000F10B5">
        <w:t>question</w:t>
      </w:r>
      <w:r w:rsidR="008678C0">
        <w:t>:</w:t>
      </w:r>
      <w:r w:rsidR="000F10B5">
        <w:t xml:space="preserve"> </w:t>
      </w:r>
      <w:r w:rsidR="000F10B5" w:rsidRPr="000F10B5">
        <w:rPr>
          <w:i/>
        </w:rPr>
        <w:t>Does air weigh anything</w:t>
      </w:r>
      <w:r w:rsidR="008678C0">
        <w:t>?</w:t>
      </w:r>
    </w:p>
    <w:p w14:paraId="3596D2F2" w14:textId="77777777" w:rsidR="00011FD6" w:rsidRDefault="00011FD6"/>
    <w:p w14:paraId="762770BE" w14:textId="77777777" w:rsidR="00011FD6" w:rsidRDefault="00011FD6" w:rsidP="00F03BA2">
      <w:pPr>
        <w:pStyle w:val="ListNumber"/>
      </w:pPr>
      <w:r>
        <w:t xml:space="preserve">How will you make sure </w:t>
      </w:r>
      <w:r w:rsidR="000F10B5">
        <w:t>the</w:t>
      </w:r>
      <w:r>
        <w:t xml:space="preserve"> other variables will </w:t>
      </w:r>
      <w:r w:rsidR="000F10B5">
        <w:t xml:space="preserve">not </w:t>
      </w:r>
      <w:r>
        <w:t>change during the experiment?</w:t>
      </w:r>
    </w:p>
    <w:p w14:paraId="621D1944" w14:textId="77777777" w:rsidR="00011FD6" w:rsidRDefault="00011FD6"/>
    <w:p w14:paraId="115F2371" w14:textId="77777777" w:rsidR="00011FD6" w:rsidRDefault="00011FD6"/>
    <w:p w14:paraId="09DF6272" w14:textId="77777777" w:rsidR="00011FD6" w:rsidRPr="00011FD6" w:rsidRDefault="00011FD6" w:rsidP="00F03BA2">
      <w:pPr>
        <w:pStyle w:val="Heading2"/>
        <w:ind w:left="10"/>
      </w:pPr>
      <w:r>
        <w:lastRenderedPageBreak/>
        <w:t>Prediction:</w:t>
      </w:r>
    </w:p>
    <w:p w14:paraId="59D07253" w14:textId="77777777" w:rsidR="00011FD6" w:rsidRDefault="00011FD6" w:rsidP="00F03BA2">
      <w:pPr>
        <w:pStyle w:val="ListNumber"/>
      </w:pPr>
      <w:r>
        <w:t>Predict what will happen when you change your variable in the arrangement of balloons and balancing</w:t>
      </w:r>
      <w:r w:rsidR="00B8144C">
        <w:t xml:space="preserve"> scales.</w:t>
      </w:r>
    </w:p>
    <w:p w14:paraId="2CBEBBDC" w14:textId="77777777" w:rsidR="00011FD6" w:rsidRDefault="00011FD6"/>
    <w:p w14:paraId="2C39BB5E" w14:textId="77777777" w:rsidR="00011FD6" w:rsidRDefault="00011FD6"/>
    <w:p w14:paraId="3DD5D3D3" w14:textId="77777777" w:rsidR="009B75F7" w:rsidRPr="00011FD6" w:rsidRDefault="009B75F7">
      <w:pPr>
        <w:rPr>
          <w:b/>
        </w:rPr>
      </w:pPr>
    </w:p>
    <w:p w14:paraId="4F2C14DA" w14:textId="77777777" w:rsidR="009B75F7" w:rsidRPr="00011FD6" w:rsidRDefault="00011FD6" w:rsidP="00F03BA2">
      <w:pPr>
        <w:pStyle w:val="Heading2"/>
        <w:ind w:left="10"/>
      </w:pPr>
      <w:r>
        <w:t>Results</w:t>
      </w:r>
      <w:r w:rsidRPr="00011FD6">
        <w:t>:</w:t>
      </w:r>
    </w:p>
    <w:p w14:paraId="6928C8CF" w14:textId="77777777" w:rsidR="009B75F7" w:rsidRDefault="00011FD6" w:rsidP="00F03BA2">
      <w:pPr>
        <w:pStyle w:val="BodyText"/>
      </w:pPr>
      <w:r>
        <w:t>Food scientists must present their results in an organised manner.</w:t>
      </w:r>
    </w:p>
    <w:p w14:paraId="5CAC9054" w14:textId="77777777" w:rsidR="00011FD6" w:rsidRDefault="00011FD6" w:rsidP="00F03BA2">
      <w:pPr>
        <w:pStyle w:val="BodyText"/>
      </w:pPr>
      <w:r>
        <w:t>Draw a table that allows you to organise your observations.</w:t>
      </w:r>
    </w:p>
    <w:p w14:paraId="6329CC44" w14:textId="77777777" w:rsidR="00011FD6" w:rsidRDefault="00011FD6"/>
    <w:p w14:paraId="558E402B" w14:textId="77777777" w:rsidR="00011FD6" w:rsidRDefault="00011FD6"/>
    <w:p w14:paraId="4D4087F0" w14:textId="77777777" w:rsidR="00011FD6" w:rsidRDefault="00011FD6"/>
    <w:p w14:paraId="3FABE59E" w14:textId="77777777" w:rsidR="00011FD6" w:rsidRDefault="00011FD6"/>
    <w:p w14:paraId="4094B9A9" w14:textId="77777777" w:rsidR="00011FD6" w:rsidRDefault="00011FD6"/>
    <w:p w14:paraId="24A36B60" w14:textId="77777777" w:rsidR="00011FD6" w:rsidRDefault="00011FD6"/>
    <w:p w14:paraId="2C5B19B1" w14:textId="77777777" w:rsidR="00011FD6" w:rsidRDefault="00011FD6"/>
    <w:p w14:paraId="3DF570A5" w14:textId="77777777" w:rsidR="00011FD6" w:rsidRDefault="00011FD6" w:rsidP="00F03BA2">
      <w:pPr>
        <w:pStyle w:val="Heading2"/>
        <w:ind w:left="10"/>
      </w:pPr>
      <w:r>
        <w:t>Conclusion:</w:t>
      </w:r>
    </w:p>
    <w:p w14:paraId="0BEF3F83" w14:textId="77777777" w:rsidR="00011FD6" w:rsidRDefault="00011FD6" w:rsidP="00F03BA2">
      <w:pPr>
        <w:pStyle w:val="ListNumber"/>
      </w:pPr>
      <w:r>
        <w:t>Does air weigh anything?</w:t>
      </w:r>
    </w:p>
    <w:p w14:paraId="746448B2" w14:textId="77777777" w:rsidR="00011FD6" w:rsidRDefault="00011FD6" w:rsidP="00F03BA2">
      <w:pPr>
        <w:pStyle w:val="ListNumber"/>
        <w:numPr>
          <w:ilvl w:val="0"/>
          <w:numId w:val="0"/>
        </w:numPr>
        <w:ind w:left="357"/>
      </w:pPr>
    </w:p>
    <w:p w14:paraId="4645D923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00A7F2F4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462028F2" w14:textId="77777777" w:rsidR="00011FD6" w:rsidRDefault="00011FD6" w:rsidP="00F03BA2">
      <w:pPr>
        <w:pStyle w:val="ListNumber"/>
      </w:pPr>
      <w:r>
        <w:t xml:space="preserve">What evidence </w:t>
      </w:r>
      <w:r w:rsidR="008678C0">
        <w:t>do</w:t>
      </w:r>
      <w:r>
        <w:t xml:space="preserve"> you have to support your conclusion?</w:t>
      </w:r>
    </w:p>
    <w:p w14:paraId="5ACFAF7E" w14:textId="77777777" w:rsidR="00B425FD" w:rsidRDefault="00B425FD" w:rsidP="00F03BA2">
      <w:pPr>
        <w:pStyle w:val="ListNumber"/>
        <w:numPr>
          <w:ilvl w:val="0"/>
          <w:numId w:val="0"/>
        </w:numPr>
        <w:ind w:left="357"/>
      </w:pPr>
    </w:p>
    <w:p w14:paraId="6C8C696F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61B5C068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14A34401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56749542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518ED5F9" w14:textId="77777777" w:rsidR="00B8144C" w:rsidRDefault="00B8144C" w:rsidP="00F03BA2">
      <w:pPr>
        <w:pStyle w:val="ListNumber"/>
      </w:pPr>
      <w:r>
        <w:t>Is your test a fair test? Why or why not?</w:t>
      </w:r>
    </w:p>
    <w:p w14:paraId="6FB398DB" w14:textId="77777777" w:rsidR="00B8144C" w:rsidRDefault="00B8144C" w:rsidP="00F03BA2">
      <w:pPr>
        <w:pStyle w:val="ListNumber"/>
        <w:numPr>
          <w:ilvl w:val="0"/>
          <w:numId w:val="0"/>
        </w:numPr>
        <w:ind w:left="357"/>
      </w:pPr>
    </w:p>
    <w:p w14:paraId="57FBFCDF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7920E5D4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7E1DE8A7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5C734B92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4E271873" w14:textId="77777777" w:rsidR="009B75F7" w:rsidRDefault="00B425FD" w:rsidP="00F03BA2">
      <w:pPr>
        <w:pStyle w:val="ListNumber"/>
      </w:pPr>
      <w:r>
        <w:t xml:space="preserve">What </w:t>
      </w:r>
      <w:r w:rsidR="008678C0">
        <w:t>effect</w:t>
      </w:r>
      <w:r>
        <w:t xml:space="preserve"> will adding air to a packet of chips have on the amount of chips in the packet?</w:t>
      </w:r>
    </w:p>
    <w:p w14:paraId="4CE1C9A5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0D019EEE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123AB7BA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p w14:paraId="71A714F0" w14:textId="77777777" w:rsidR="00F03BA2" w:rsidRDefault="00F03BA2" w:rsidP="00F03BA2">
      <w:pPr>
        <w:pStyle w:val="ListNumber"/>
        <w:numPr>
          <w:ilvl w:val="0"/>
          <w:numId w:val="0"/>
        </w:numPr>
        <w:ind w:left="357"/>
      </w:pPr>
    </w:p>
    <w:sectPr w:rsidR="00F03BA2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8B321" w14:textId="77777777" w:rsidR="00F03BA2" w:rsidRDefault="00F03BA2" w:rsidP="006D2AAB">
      <w:pPr>
        <w:spacing w:after="0" w:line="240" w:lineRule="auto"/>
      </w:pPr>
      <w:r>
        <w:separator/>
      </w:r>
    </w:p>
  </w:endnote>
  <w:endnote w:type="continuationSeparator" w:id="0">
    <w:p w14:paraId="25A8261F" w14:textId="77777777" w:rsidR="00F03BA2" w:rsidRDefault="00F03BA2" w:rsidP="006D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A8606" w14:textId="77777777" w:rsidR="00F03BA2" w:rsidRDefault="00F03BA2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 w:eastAsia="en-US"/>
      </w:rPr>
      <w:drawing>
        <wp:inline distT="0" distB="0" distL="0" distR="0" wp14:anchorId="424C96EE" wp14:editId="0F46F4E4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0743A" w14:textId="77777777" w:rsidR="00F03BA2" w:rsidRDefault="00F03BA2" w:rsidP="006D2AAB">
      <w:pPr>
        <w:spacing w:after="0" w:line="240" w:lineRule="auto"/>
      </w:pPr>
      <w:r>
        <w:separator/>
      </w:r>
    </w:p>
  </w:footnote>
  <w:footnote w:type="continuationSeparator" w:id="0">
    <w:p w14:paraId="66D571E9" w14:textId="77777777" w:rsidR="00F03BA2" w:rsidRDefault="00F03BA2" w:rsidP="006D2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9D13A" w14:textId="77777777" w:rsidR="00F03BA2" w:rsidRPr="006D2AAB" w:rsidRDefault="00F03BA2" w:rsidP="006D2AA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16"/>
        <w:szCs w:val="16"/>
        <w:lang w:eastAsia="en-US"/>
      </w:rPr>
    </w:pPr>
    <w:r w:rsidRPr="006D2AAB">
      <w:rPr>
        <w:rFonts w:ascii="Arial" w:eastAsia="Calibri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0C186589" wp14:editId="1EFBF0A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3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2AAB">
      <w:rPr>
        <w:rFonts w:ascii="Arial" w:eastAsia="Calibri" w:hAnsi="Arial" w:cs="Arial"/>
        <w:sz w:val="16"/>
        <w:szCs w:val="16"/>
        <w:lang w:eastAsia="en-US"/>
      </w:rPr>
      <w:ptab w:relativeTo="margin" w:alignment="left" w:leader="none"/>
    </w:r>
    <w:r w:rsidRPr="006D2AAB">
      <w:rPr>
        <w:rFonts w:ascii="Arial" w:eastAsia="Calibri" w:hAnsi="Arial" w:cs="Arial"/>
        <w:sz w:val="16"/>
        <w:szCs w:val="16"/>
        <w:lang w:eastAsia="en-US"/>
      </w:rPr>
      <w:ptab w:relativeTo="margin" w:alignment="left" w:leader="none"/>
    </w:r>
    <w:r w:rsidRPr="006D2AAB">
      <w:rPr>
        <w:rFonts w:ascii="Arial" w:eastAsia="Calibri" w:hAnsi="Arial" w:cs="Arial"/>
        <w:sz w:val="16"/>
        <w:szCs w:val="16"/>
        <w:lang w:eastAsia="en-US"/>
      </w:rPr>
      <w:t>Year 5 Chemical sciences</w:t>
    </w:r>
  </w:p>
  <w:p w14:paraId="7D5C6446" w14:textId="77777777" w:rsidR="00F03BA2" w:rsidRPr="006D2AAB" w:rsidRDefault="00F03BA2" w:rsidP="006D2AA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16"/>
        <w:szCs w:val="16"/>
        <w:lang w:eastAsia="en-US"/>
      </w:rPr>
    </w:pPr>
    <w:r w:rsidRPr="006D2AAB">
      <w:rPr>
        <w:rFonts w:ascii="Arial" w:eastAsia="Calibri" w:hAnsi="Arial" w:cs="Arial"/>
        <w:sz w:val="16"/>
        <w:szCs w:val="16"/>
        <w:lang w:eastAsia="en-US"/>
      </w:rPr>
      <w:tab/>
    </w:r>
    <w:r w:rsidRPr="006D2AAB">
      <w:rPr>
        <w:rFonts w:ascii="Arial" w:eastAsia="Calibri" w:hAnsi="Arial" w:cs="Arial"/>
        <w:sz w:val="16"/>
        <w:szCs w:val="16"/>
        <w:lang w:eastAsia="en-US"/>
      </w:rPr>
      <w:tab/>
      <w:t>Is there too much air in chip packets?</w:t>
    </w:r>
  </w:p>
  <w:p w14:paraId="5C7FD933" w14:textId="77777777" w:rsidR="00F03BA2" w:rsidRDefault="00F03BA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6C863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6B2E1B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E4FE91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F7"/>
    <w:rsid w:val="00011FD6"/>
    <w:rsid w:val="000F10B5"/>
    <w:rsid w:val="002670B8"/>
    <w:rsid w:val="00504BE8"/>
    <w:rsid w:val="006D2AAB"/>
    <w:rsid w:val="007952AC"/>
    <w:rsid w:val="008136D6"/>
    <w:rsid w:val="008678C0"/>
    <w:rsid w:val="009B75F7"/>
    <w:rsid w:val="00B425FD"/>
    <w:rsid w:val="00B8144C"/>
    <w:rsid w:val="00F0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7F29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AAB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6D2AAB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D2AAB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6D2AAB"/>
    <w:pPr>
      <w:spacing w:before="60" w:after="120" w:line="276" w:lineRule="auto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6D2AAB"/>
    <w:rPr>
      <w:rFonts w:ascii="Arial" w:eastAsia="Times New Roman" w:hAnsi="Arial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6D2AAB"/>
    <w:rPr>
      <w:rFonts w:ascii="Arial" w:eastAsiaTheme="majorEastAsia" w:hAnsi="Arial" w:cstheme="majorBidi"/>
      <w:b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6D2AAB"/>
    <w:rPr>
      <w:rFonts w:ascii="Arial" w:eastAsia="Arial" w:hAnsi="Arial" w:cs="Arial"/>
      <w:b/>
      <w:color w:val="000000"/>
      <w:lang w:eastAsia="en-AU"/>
    </w:rPr>
  </w:style>
  <w:style w:type="paragraph" w:styleId="ListNumber">
    <w:name w:val="List Number"/>
    <w:basedOn w:val="Normal"/>
    <w:uiPriority w:val="99"/>
    <w:unhideWhenUsed/>
    <w:rsid w:val="006D2AAB"/>
    <w:pPr>
      <w:numPr>
        <w:numId w:val="2"/>
      </w:numPr>
      <w:spacing w:before="60" w:after="120" w:line="276" w:lineRule="auto"/>
      <w:ind w:left="357" w:hanging="357"/>
      <w:contextualSpacing/>
    </w:pPr>
    <w:rPr>
      <w:rFonts w:ascii="Arial" w:eastAsiaTheme="minorHAnsi" w:hAnsi="Arial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D2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AAB"/>
  </w:style>
  <w:style w:type="paragraph" w:styleId="Footer">
    <w:name w:val="footer"/>
    <w:basedOn w:val="Normal"/>
    <w:link w:val="FooterChar"/>
    <w:uiPriority w:val="99"/>
    <w:unhideWhenUsed/>
    <w:rsid w:val="006D2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AAB"/>
  </w:style>
  <w:style w:type="paragraph" w:styleId="BalloonText">
    <w:name w:val="Balloon Text"/>
    <w:basedOn w:val="Normal"/>
    <w:link w:val="BalloonTextChar"/>
    <w:uiPriority w:val="99"/>
    <w:semiHidden/>
    <w:unhideWhenUsed/>
    <w:rsid w:val="006D2A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A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D2AAB"/>
    <w:rPr>
      <w:rFonts w:ascii="Arial" w:eastAsiaTheme="majorEastAsia" w:hAnsi="Arial" w:cstheme="majorBidi"/>
      <w:b/>
      <w:color w:val="000000"/>
      <w:sz w:val="28"/>
      <w:szCs w:val="32"/>
      <w:lang w:eastAsia="en-AU"/>
    </w:rPr>
  </w:style>
  <w:style w:type="paragraph" w:styleId="ListBullet">
    <w:name w:val="List Bullet"/>
    <w:basedOn w:val="Normal"/>
    <w:uiPriority w:val="99"/>
    <w:unhideWhenUsed/>
    <w:rsid w:val="006D2AAB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AAB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6D2AAB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D2AAB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6D2AAB"/>
    <w:pPr>
      <w:spacing w:before="60" w:after="120" w:line="276" w:lineRule="auto"/>
    </w:pPr>
    <w:rPr>
      <w:rFonts w:ascii="Arial" w:eastAsia="Times New Roman" w:hAnsi="Arial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6D2AAB"/>
    <w:rPr>
      <w:rFonts w:ascii="Arial" w:eastAsia="Times New Roman" w:hAnsi="Arial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6D2AAB"/>
    <w:rPr>
      <w:rFonts w:ascii="Arial" w:eastAsiaTheme="majorEastAsia" w:hAnsi="Arial" w:cstheme="majorBidi"/>
      <w:b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6D2AAB"/>
    <w:rPr>
      <w:rFonts w:ascii="Arial" w:eastAsia="Arial" w:hAnsi="Arial" w:cs="Arial"/>
      <w:b/>
      <w:color w:val="000000"/>
      <w:lang w:eastAsia="en-AU"/>
    </w:rPr>
  </w:style>
  <w:style w:type="paragraph" w:styleId="ListNumber">
    <w:name w:val="List Number"/>
    <w:basedOn w:val="Normal"/>
    <w:uiPriority w:val="99"/>
    <w:unhideWhenUsed/>
    <w:rsid w:val="006D2AAB"/>
    <w:pPr>
      <w:numPr>
        <w:numId w:val="2"/>
      </w:numPr>
      <w:spacing w:before="60" w:after="120" w:line="276" w:lineRule="auto"/>
      <w:ind w:left="357" w:hanging="357"/>
      <w:contextualSpacing/>
    </w:pPr>
    <w:rPr>
      <w:rFonts w:ascii="Arial" w:eastAsiaTheme="minorHAnsi" w:hAnsi="Arial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D2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AAB"/>
  </w:style>
  <w:style w:type="paragraph" w:styleId="Footer">
    <w:name w:val="footer"/>
    <w:basedOn w:val="Normal"/>
    <w:link w:val="FooterChar"/>
    <w:uiPriority w:val="99"/>
    <w:unhideWhenUsed/>
    <w:rsid w:val="006D2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AAB"/>
  </w:style>
  <w:style w:type="paragraph" w:styleId="BalloonText">
    <w:name w:val="Balloon Text"/>
    <w:basedOn w:val="Normal"/>
    <w:link w:val="BalloonTextChar"/>
    <w:uiPriority w:val="99"/>
    <w:semiHidden/>
    <w:unhideWhenUsed/>
    <w:rsid w:val="006D2A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A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D2AAB"/>
    <w:rPr>
      <w:rFonts w:ascii="Arial" w:eastAsiaTheme="majorEastAsia" w:hAnsi="Arial" w:cstheme="majorBidi"/>
      <w:b/>
      <w:color w:val="000000"/>
      <w:sz w:val="28"/>
      <w:szCs w:val="32"/>
      <w:lang w:eastAsia="en-AU"/>
    </w:rPr>
  </w:style>
  <w:style w:type="paragraph" w:styleId="ListBullet">
    <w:name w:val="List Bullet"/>
    <w:basedOn w:val="Normal"/>
    <w:uiPriority w:val="99"/>
    <w:unhideWhenUsed/>
    <w:rsid w:val="006D2AAB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221</Words>
  <Characters>1262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 Grammar School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Phillip Berrie</cp:lastModifiedBy>
  <cp:revision>4</cp:revision>
  <dcterms:created xsi:type="dcterms:W3CDTF">2017-01-22T23:00:00Z</dcterms:created>
  <dcterms:modified xsi:type="dcterms:W3CDTF">2017-01-25T04:34:00Z</dcterms:modified>
</cp:coreProperties>
</file>